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6" w:rsidRPr="00464448" w:rsidRDefault="00B536A6" w:rsidP="00464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536A6" w:rsidRDefault="00B536A6" w:rsidP="00464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 Кабановой Татьяны В</w:t>
      </w:r>
      <w:r w:rsidR="00464448">
        <w:rPr>
          <w:rFonts w:ascii="Times New Roman" w:hAnsi="Times New Roman" w:cs="Times New Roman"/>
          <w:b/>
          <w:sz w:val="28"/>
          <w:szCs w:val="28"/>
        </w:rPr>
        <w:t xml:space="preserve">икторовны </w:t>
      </w:r>
      <w:r w:rsidR="00F20EC6" w:rsidRPr="00464448">
        <w:rPr>
          <w:rFonts w:ascii="Times New Roman" w:hAnsi="Times New Roman" w:cs="Times New Roman"/>
          <w:b/>
          <w:sz w:val="28"/>
          <w:szCs w:val="28"/>
        </w:rPr>
        <w:t>перед избирателями за 2022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3D4D" w:rsidRPr="00464448">
        <w:rPr>
          <w:rFonts w:ascii="Times New Roman" w:hAnsi="Times New Roman" w:cs="Times New Roman"/>
          <w:b/>
          <w:sz w:val="28"/>
          <w:szCs w:val="28"/>
        </w:rPr>
        <w:t>од</w:t>
      </w:r>
    </w:p>
    <w:p w:rsidR="00464448" w:rsidRPr="00464448" w:rsidRDefault="00464448" w:rsidP="00464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CF7" w:rsidRDefault="00B536A6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09C">
        <w:rPr>
          <w:rFonts w:ascii="Times New Roman" w:hAnsi="Times New Roman" w:cs="Times New Roman"/>
          <w:sz w:val="28"/>
          <w:szCs w:val="28"/>
        </w:rPr>
        <w:t xml:space="preserve">     </w:t>
      </w:r>
      <w:r w:rsidR="008D0CFF" w:rsidRPr="00B170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1709C">
        <w:rPr>
          <w:rFonts w:ascii="Times New Roman" w:hAnsi="Times New Roman" w:cs="Times New Roman"/>
          <w:sz w:val="28"/>
          <w:szCs w:val="28"/>
        </w:rPr>
        <w:t>Я,</w:t>
      </w:r>
      <w:r w:rsidR="004110AC">
        <w:rPr>
          <w:rFonts w:ascii="Times New Roman" w:hAnsi="Times New Roman" w:cs="Times New Roman"/>
          <w:sz w:val="28"/>
          <w:szCs w:val="28"/>
        </w:rPr>
        <w:t xml:space="preserve"> как депутат Совета депутатов муниципального округа </w:t>
      </w:r>
      <w:r w:rsidR="00B1709C">
        <w:rPr>
          <w:rFonts w:ascii="Times New Roman" w:hAnsi="Times New Roman" w:cs="Times New Roman"/>
          <w:sz w:val="28"/>
          <w:szCs w:val="28"/>
        </w:rPr>
        <w:t xml:space="preserve"> Донской,  осуществляю</w:t>
      </w:r>
      <w:r w:rsidR="00B1709C" w:rsidRPr="00B1709C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1709C">
        <w:rPr>
          <w:rFonts w:ascii="Times New Roman" w:hAnsi="Times New Roman" w:cs="Times New Roman"/>
          <w:sz w:val="28"/>
          <w:szCs w:val="28"/>
        </w:rPr>
        <w:t xml:space="preserve">деятельность, руководствуясь Федеральным законом </w:t>
      </w:r>
      <w:r w:rsidR="00B1709C" w:rsidRPr="00B1709C">
        <w:rPr>
          <w:rFonts w:ascii="Times New Roman" w:hAnsi="Times New Roman" w:cs="Times New Roman"/>
          <w:sz w:val="28"/>
          <w:szCs w:val="28"/>
        </w:rPr>
        <w:t>от 06.10.2003 г. №</w:t>
      </w:r>
      <w:r w:rsidR="00B1709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709C" w:rsidRPr="00B1709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</w:t>
      </w:r>
      <w:r w:rsidR="00B1709C">
        <w:rPr>
          <w:rFonts w:ascii="Times New Roman" w:hAnsi="Times New Roman" w:cs="Times New Roman"/>
          <w:sz w:val="28"/>
          <w:szCs w:val="28"/>
        </w:rPr>
        <w:t>го самоуправления в РФ», законами</w:t>
      </w:r>
      <w:r w:rsidR="00B1709C" w:rsidRPr="00B1709C">
        <w:rPr>
          <w:rFonts w:ascii="Times New Roman" w:hAnsi="Times New Roman" w:cs="Times New Roman"/>
          <w:sz w:val="28"/>
          <w:szCs w:val="28"/>
        </w:rPr>
        <w:t xml:space="preserve"> города Москвы от 06.11.2002 №</w:t>
      </w:r>
      <w:r w:rsidR="00B1709C">
        <w:rPr>
          <w:rFonts w:ascii="Times New Roman" w:hAnsi="Times New Roman" w:cs="Times New Roman"/>
          <w:sz w:val="28"/>
          <w:szCs w:val="28"/>
        </w:rPr>
        <w:t xml:space="preserve"> </w:t>
      </w:r>
      <w:r w:rsidR="00B1709C" w:rsidRPr="00B1709C">
        <w:rPr>
          <w:rFonts w:ascii="Times New Roman" w:hAnsi="Times New Roman" w:cs="Times New Roman"/>
          <w:sz w:val="28"/>
          <w:szCs w:val="28"/>
        </w:rPr>
        <w:t xml:space="preserve">56 «Об организации местного самоуправления в городе </w:t>
      </w:r>
      <w:r w:rsidR="00B1709C">
        <w:rPr>
          <w:rFonts w:ascii="Times New Roman" w:hAnsi="Times New Roman" w:cs="Times New Roman"/>
          <w:sz w:val="28"/>
          <w:szCs w:val="28"/>
        </w:rPr>
        <w:t>Москве,  11.07.</w:t>
      </w:r>
      <w:r w:rsidR="00B1709C" w:rsidRPr="00B1709C">
        <w:rPr>
          <w:rFonts w:ascii="Times New Roman" w:hAnsi="Times New Roman" w:cs="Times New Roman"/>
          <w:sz w:val="28"/>
          <w:szCs w:val="28"/>
        </w:rPr>
        <w:t>2012 года №</w:t>
      </w:r>
      <w:r w:rsidR="00B1709C">
        <w:rPr>
          <w:rFonts w:ascii="Times New Roman" w:hAnsi="Times New Roman" w:cs="Times New Roman"/>
          <w:sz w:val="28"/>
          <w:szCs w:val="28"/>
        </w:rPr>
        <w:t xml:space="preserve"> </w:t>
      </w:r>
      <w:r w:rsidR="00B1709C" w:rsidRPr="00B1709C">
        <w:rPr>
          <w:rFonts w:ascii="Times New Roman" w:hAnsi="Times New Roman" w:cs="Times New Roman"/>
          <w:sz w:val="28"/>
          <w:szCs w:val="28"/>
        </w:rPr>
        <w:t xml:space="preserve">39 «О наделении органов местного самоуправления муниципальных округов в городе Москве отдельными полномочиями города </w:t>
      </w:r>
      <w:r w:rsidR="004110AC">
        <w:rPr>
          <w:rFonts w:ascii="Times New Roman" w:hAnsi="Times New Roman" w:cs="Times New Roman"/>
          <w:sz w:val="28"/>
          <w:szCs w:val="28"/>
        </w:rPr>
        <w:t xml:space="preserve">Москвы», Уставом муниципального округа </w:t>
      </w:r>
      <w:r w:rsidR="00B1709C">
        <w:rPr>
          <w:rFonts w:ascii="Times New Roman" w:hAnsi="Times New Roman" w:cs="Times New Roman"/>
          <w:sz w:val="28"/>
          <w:szCs w:val="28"/>
        </w:rPr>
        <w:t xml:space="preserve"> Донской</w:t>
      </w:r>
      <w:proofErr w:type="gramEnd"/>
      <w:r w:rsidR="00B1709C" w:rsidRPr="00B1709C">
        <w:rPr>
          <w:rFonts w:ascii="Times New Roman" w:hAnsi="Times New Roman" w:cs="Times New Roman"/>
          <w:sz w:val="28"/>
          <w:szCs w:val="28"/>
        </w:rPr>
        <w:t>, Регламентом С</w:t>
      </w:r>
      <w:r w:rsidR="004110AC">
        <w:rPr>
          <w:rFonts w:ascii="Times New Roman" w:hAnsi="Times New Roman" w:cs="Times New Roman"/>
          <w:sz w:val="28"/>
          <w:szCs w:val="28"/>
        </w:rPr>
        <w:t>овета депутатов муниципального округа</w:t>
      </w:r>
      <w:r w:rsidR="00B1709C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="00B1709C" w:rsidRPr="00B1709C">
        <w:rPr>
          <w:rFonts w:ascii="Times New Roman" w:hAnsi="Times New Roman" w:cs="Times New Roman"/>
          <w:sz w:val="28"/>
          <w:szCs w:val="28"/>
        </w:rPr>
        <w:t>, др</w:t>
      </w:r>
      <w:r w:rsidR="004110AC">
        <w:rPr>
          <w:rFonts w:ascii="Times New Roman" w:hAnsi="Times New Roman" w:cs="Times New Roman"/>
          <w:sz w:val="28"/>
          <w:szCs w:val="28"/>
        </w:rPr>
        <w:t>угими законодательными актами Российской Федерации</w:t>
      </w:r>
      <w:r w:rsidR="00B1709C" w:rsidRPr="00B1709C">
        <w:rPr>
          <w:rFonts w:ascii="Times New Roman" w:hAnsi="Times New Roman" w:cs="Times New Roman"/>
          <w:sz w:val="28"/>
          <w:szCs w:val="28"/>
        </w:rPr>
        <w:t xml:space="preserve"> и города Москвы. В отчетном периоде моя работа была направлена на безопасное и более комфортное проживание граждан</w:t>
      </w:r>
      <w:r w:rsidR="00336CF7">
        <w:rPr>
          <w:rFonts w:ascii="Times New Roman" w:hAnsi="Times New Roman" w:cs="Times New Roman"/>
          <w:sz w:val="28"/>
          <w:szCs w:val="28"/>
        </w:rPr>
        <w:t xml:space="preserve"> в Донском районе.</w:t>
      </w:r>
    </w:p>
    <w:p w:rsidR="00B536A6" w:rsidRPr="00464448" w:rsidRDefault="00336CF7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</w:t>
      </w:r>
      <w:proofErr w:type="gramStart"/>
      <w:r w:rsidR="00B536A6" w:rsidRPr="00464448">
        <w:rPr>
          <w:rFonts w:ascii="Times New Roman" w:hAnsi="Times New Roman" w:cs="Times New Roman"/>
          <w:sz w:val="28"/>
          <w:szCs w:val="28"/>
        </w:rPr>
        <w:t>предоставляю свой отчет</w:t>
      </w:r>
      <w:proofErr w:type="gramEnd"/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о </w:t>
      </w:r>
      <w:r w:rsidR="00F20EC6" w:rsidRPr="00464448">
        <w:rPr>
          <w:rFonts w:ascii="Times New Roman" w:hAnsi="Times New Roman" w:cs="Times New Roman"/>
          <w:sz w:val="28"/>
          <w:szCs w:val="28"/>
        </w:rPr>
        <w:t>депутатской деятельности за 2022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0CFF" w:rsidRPr="00464448" w:rsidRDefault="009F7620" w:rsidP="004644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Участи</w:t>
      </w:r>
      <w:r w:rsidR="00FD6280">
        <w:rPr>
          <w:rFonts w:ascii="Times New Roman" w:hAnsi="Times New Roman" w:cs="Times New Roman"/>
          <w:b/>
          <w:sz w:val="28"/>
          <w:szCs w:val="28"/>
        </w:rPr>
        <w:t xml:space="preserve">е в </w:t>
      </w:r>
      <w:proofErr w:type="gramStart"/>
      <w:r w:rsidR="00FD6280"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 w:rsidR="00FD6280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B536A6" w:rsidRPr="00464448" w:rsidRDefault="008D0CFF" w:rsidP="004644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ab/>
      </w:r>
      <w:r w:rsidR="00B536A6" w:rsidRPr="00464448">
        <w:rPr>
          <w:rFonts w:ascii="Times New Roman" w:hAnsi="Times New Roman" w:cs="Times New Roman"/>
          <w:sz w:val="28"/>
          <w:szCs w:val="28"/>
        </w:rPr>
        <w:t>За о</w:t>
      </w:r>
      <w:r w:rsidR="00F20EC6" w:rsidRPr="00464448">
        <w:rPr>
          <w:rFonts w:ascii="Times New Roman" w:hAnsi="Times New Roman" w:cs="Times New Roman"/>
          <w:sz w:val="28"/>
          <w:szCs w:val="28"/>
        </w:rPr>
        <w:t>тчетный период было проведено 12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601C" w:rsidRPr="00464448">
        <w:rPr>
          <w:rFonts w:ascii="Times New Roman" w:hAnsi="Times New Roman" w:cs="Times New Roman"/>
          <w:sz w:val="28"/>
          <w:szCs w:val="28"/>
        </w:rPr>
        <w:t>й Совета депутатов. В</w:t>
      </w:r>
      <w:r w:rsidR="00F20EC6" w:rsidRPr="00464448">
        <w:rPr>
          <w:rFonts w:ascii="Times New Roman" w:hAnsi="Times New Roman" w:cs="Times New Roman"/>
          <w:sz w:val="28"/>
          <w:szCs w:val="28"/>
        </w:rPr>
        <w:t xml:space="preserve"> 12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024A24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B536A6" w:rsidRPr="00464448">
        <w:rPr>
          <w:rFonts w:ascii="Times New Roman" w:hAnsi="Times New Roman" w:cs="Times New Roman"/>
          <w:sz w:val="28"/>
          <w:szCs w:val="28"/>
        </w:rPr>
        <w:t>заседаниях я принимала участие</w:t>
      </w:r>
      <w:r w:rsidR="001A601C" w:rsidRPr="00464448">
        <w:rPr>
          <w:rFonts w:ascii="Times New Roman" w:hAnsi="Times New Roman" w:cs="Times New Roman"/>
          <w:sz w:val="28"/>
          <w:szCs w:val="28"/>
        </w:rPr>
        <w:t xml:space="preserve"> как </w:t>
      </w:r>
      <w:r w:rsidR="004306DD" w:rsidRPr="00464448">
        <w:rPr>
          <w:rFonts w:ascii="Times New Roman" w:hAnsi="Times New Roman" w:cs="Times New Roman"/>
          <w:sz w:val="28"/>
          <w:szCs w:val="28"/>
        </w:rPr>
        <w:t xml:space="preserve">депутат и </w:t>
      </w:r>
      <w:r w:rsidR="001A601C" w:rsidRPr="0046444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536A6" w:rsidRPr="00464448">
        <w:rPr>
          <w:rFonts w:ascii="Times New Roman" w:hAnsi="Times New Roman" w:cs="Times New Roman"/>
          <w:sz w:val="28"/>
          <w:szCs w:val="28"/>
        </w:rPr>
        <w:t>.</w:t>
      </w:r>
    </w:p>
    <w:p w:rsidR="00B536A6" w:rsidRPr="00464448" w:rsidRDefault="008D0CFF" w:rsidP="0046444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620" w:rsidRPr="004644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</w:t>
      </w:r>
      <w:r w:rsidR="00FD6280">
        <w:rPr>
          <w:rFonts w:ascii="Times New Roman" w:hAnsi="Times New Roman" w:cs="Times New Roman"/>
          <w:b/>
          <w:sz w:val="28"/>
          <w:szCs w:val="28"/>
        </w:rPr>
        <w:t xml:space="preserve"> на заседаниях Совета депутатов</w:t>
      </w:r>
    </w:p>
    <w:p w:rsidR="004306DD" w:rsidRPr="00464448" w:rsidRDefault="00336CF7" w:rsidP="00464448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Мною  </w:t>
      </w:r>
      <w:proofErr w:type="gramStart"/>
      <w:r w:rsidR="00B536A6" w:rsidRPr="00464448">
        <w:rPr>
          <w:rFonts w:ascii="Times New Roman" w:hAnsi="Times New Roman" w:cs="Times New Roman"/>
          <w:sz w:val="28"/>
          <w:szCs w:val="28"/>
        </w:rPr>
        <w:t>подгот</w:t>
      </w:r>
      <w:r w:rsidR="00285081" w:rsidRPr="00464448">
        <w:rPr>
          <w:rFonts w:ascii="Times New Roman" w:hAnsi="Times New Roman" w:cs="Times New Roman"/>
          <w:sz w:val="28"/>
          <w:szCs w:val="28"/>
        </w:rPr>
        <w:t>овлены</w:t>
      </w:r>
      <w:proofErr w:type="gramEnd"/>
      <w:r w:rsidR="00285081" w:rsidRPr="00464448">
        <w:rPr>
          <w:rFonts w:ascii="Times New Roman" w:hAnsi="Times New Roman" w:cs="Times New Roman"/>
          <w:sz w:val="28"/>
          <w:szCs w:val="28"/>
        </w:rPr>
        <w:t xml:space="preserve"> и 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F20EC6" w:rsidRPr="00464448">
        <w:rPr>
          <w:rFonts w:ascii="Times New Roman" w:hAnsi="Times New Roman" w:cs="Times New Roman"/>
          <w:sz w:val="28"/>
          <w:szCs w:val="28"/>
        </w:rPr>
        <w:t>28</w:t>
      </w:r>
      <w:r w:rsidR="00285081" w:rsidRPr="0046444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решений Совета депутатов на заседаниях Совета депутатов. Все они приняты Советом депутатов.</w:t>
      </w:r>
      <w:r w:rsidR="004306DD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на заседаниях Совета депутатов при моем непосредственно</w:t>
      </w:r>
      <w:r w:rsidR="00285081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участии </w:t>
      </w:r>
      <w:r w:rsidR="004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79</w:t>
      </w:r>
      <w:r w:rsidR="00FC084D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4306DD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87D" w:rsidRPr="00464448" w:rsidRDefault="00B536A6" w:rsidP="00464448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125FA3" w:rsidRPr="00464448">
        <w:rPr>
          <w:rFonts w:ascii="Times New Roman" w:hAnsi="Times New Roman" w:cs="Times New Roman"/>
          <w:sz w:val="28"/>
          <w:szCs w:val="28"/>
        </w:rPr>
        <w:tab/>
      </w:r>
      <w:r w:rsidRPr="00464448">
        <w:rPr>
          <w:rFonts w:ascii="Times New Roman" w:hAnsi="Times New Roman" w:cs="Times New Roman"/>
          <w:sz w:val="28"/>
          <w:szCs w:val="28"/>
        </w:rPr>
        <w:t>При  подготовке заседания Совета депутатов я формировала  повестку дня заседания; проводила изучение фактического состояния дел по рассматриваемым вопросам; выявляла  мнения депутатов и всех заинтересованных лиц по существу подготавливаемых вопросов; проводила подготовку материалов к заседанию</w:t>
      </w:r>
      <w:r w:rsidR="00024A24" w:rsidRPr="00464448">
        <w:rPr>
          <w:rFonts w:ascii="Times New Roman" w:hAnsi="Times New Roman" w:cs="Times New Roman"/>
          <w:sz w:val="28"/>
          <w:szCs w:val="28"/>
        </w:rPr>
        <w:t xml:space="preserve">. </w:t>
      </w:r>
      <w:r w:rsidR="001A601C" w:rsidRPr="00464448">
        <w:rPr>
          <w:rFonts w:ascii="Times New Roman" w:hAnsi="Times New Roman" w:cs="Times New Roman"/>
          <w:sz w:val="28"/>
          <w:szCs w:val="28"/>
        </w:rPr>
        <w:t>Осуществляла контроль исполнения</w:t>
      </w:r>
      <w:r w:rsidRPr="00464448">
        <w:rPr>
          <w:rFonts w:ascii="Times New Roman" w:hAnsi="Times New Roman" w:cs="Times New Roman"/>
          <w:sz w:val="28"/>
          <w:szCs w:val="28"/>
        </w:rPr>
        <w:t xml:space="preserve"> решений Совета депутатов.</w:t>
      </w:r>
      <w:r w:rsidR="0091587D" w:rsidRPr="0046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48" w:rsidRDefault="00C61F01" w:rsidP="0046444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6280">
        <w:rPr>
          <w:rFonts w:ascii="Times New Roman" w:hAnsi="Times New Roman" w:cs="Times New Roman"/>
          <w:b/>
          <w:sz w:val="28"/>
          <w:szCs w:val="28"/>
        </w:rPr>
        <w:t>Правотворческая деятельность</w:t>
      </w:r>
    </w:p>
    <w:p w:rsidR="00B536A6" w:rsidRPr="00464448" w:rsidRDefault="00464448" w:rsidP="00336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100F" w:rsidRPr="00464448">
        <w:rPr>
          <w:rFonts w:ascii="Times New Roman" w:hAnsi="Times New Roman" w:cs="Times New Roman"/>
          <w:sz w:val="28"/>
          <w:szCs w:val="28"/>
        </w:rPr>
        <w:t xml:space="preserve">В </w:t>
      </w:r>
      <w:r w:rsidR="007F2DEC" w:rsidRPr="00464448">
        <w:rPr>
          <w:rFonts w:ascii="Times New Roman" w:hAnsi="Times New Roman" w:cs="Times New Roman"/>
          <w:sz w:val="28"/>
          <w:szCs w:val="28"/>
        </w:rPr>
        <w:t xml:space="preserve"> 2022</w:t>
      </w:r>
      <w:r w:rsidR="001A601C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г. мною  подготовлены  </w:t>
      </w:r>
      <w:r w:rsidR="0030100F" w:rsidRPr="00464448">
        <w:rPr>
          <w:rFonts w:ascii="Times New Roman" w:hAnsi="Times New Roman" w:cs="Times New Roman"/>
          <w:sz w:val="28"/>
          <w:szCs w:val="28"/>
        </w:rPr>
        <w:t>н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аиболее значимые </w:t>
      </w:r>
      <w:r w:rsidR="00C61F01" w:rsidRPr="00464448">
        <w:rPr>
          <w:rFonts w:ascii="Times New Roman" w:hAnsi="Times New Roman" w:cs="Times New Roman"/>
          <w:sz w:val="28"/>
          <w:szCs w:val="28"/>
        </w:rPr>
        <w:t>проекты решений</w:t>
      </w:r>
      <w:r w:rsidR="0030100F" w:rsidRPr="0046444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536A6" w:rsidRPr="00464448">
        <w:rPr>
          <w:rFonts w:ascii="Times New Roman" w:hAnsi="Times New Roman" w:cs="Times New Roman"/>
          <w:sz w:val="28"/>
          <w:szCs w:val="28"/>
        </w:rPr>
        <w:t>:</w:t>
      </w:r>
    </w:p>
    <w:p w:rsidR="00024A24" w:rsidRPr="00464448" w:rsidRDefault="00024A24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О согласовании направления сре</w:t>
      </w:r>
      <w:proofErr w:type="gramStart"/>
      <w:r w:rsidRPr="00464448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464448">
        <w:rPr>
          <w:rFonts w:ascii="Times New Roman" w:hAnsi="Times New Roman" w:cs="Times New Roman"/>
          <w:sz w:val="28"/>
          <w:szCs w:val="28"/>
        </w:rPr>
        <w:t>имулирования управы Донс</w:t>
      </w:r>
      <w:r w:rsidR="007F2DEC" w:rsidRPr="00464448">
        <w:rPr>
          <w:rFonts w:ascii="Times New Roman" w:hAnsi="Times New Roman" w:cs="Times New Roman"/>
          <w:sz w:val="28"/>
          <w:szCs w:val="28"/>
        </w:rPr>
        <w:t>кого района города Москвы в 2022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536A6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Об итогах работы Комиссии муниципального округа Донской по п</w:t>
      </w:r>
      <w:r w:rsidR="009027C5" w:rsidRPr="00464448">
        <w:rPr>
          <w:rFonts w:ascii="Times New Roman" w:hAnsi="Times New Roman" w:cs="Times New Roman"/>
          <w:sz w:val="28"/>
          <w:szCs w:val="28"/>
        </w:rPr>
        <w:t xml:space="preserve">ротиводействию </w:t>
      </w:r>
      <w:r w:rsidR="007F2DEC" w:rsidRPr="00464448">
        <w:rPr>
          <w:rFonts w:ascii="Times New Roman" w:hAnsi="Times New Roman" w:cs="Times New Roman"/>
          <w:sz w:val="28"/>
          <w:szCs w:val="28"/>
        </w:rPr>
        <w:t>коррупции за 2022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70B51" w:rsidRPr="00464448" w:rsidRDefault="00B70B51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О бюджете муниц</w:t>
      </w:r>
      <w:r w:rsidR="007F2DEC" w:rsidRPr="00464448">
        <w:rPr>
          <w:rFonts w:ascii="Times New Roman" w:hAnsi="Times New Roman" w:cs="Times New Roman"/>
          <w:sz w:val="28"/>
          <w:szCs w:val="28"/>
        </w:rPr>
        <w:t>ипального округа Донской на 2023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 </w:t>
      </w:r>
      <w:r w:rsidR="007F2DEC" w:rsidRPr="00464448">
        <w:rPr>
          <w:rFonts w:ascii="Times New Roman" w:hAnsi="Times New Roman" w:cs="Times New Roman"/>
          <w:sz w:val="28"/>
          <w:szCs w:val="28"/>
        </w:rPr>
        <w:t>и плановый период 2024 и 2025</w:t>
      </w:r>
      <w:r w:rsidR="009027C5" w:rsidRPr="00464448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9027C5" w:rsidRPr="00464448" w:rsidRDefault="009027C5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lastRenderedPageBreak/>
        <w:t>- О внесении изменений и дополнений в Устав муниципального округа Донской.</w:t>
      </w:r>
    </w:p>
    <w:p w:rsidR="00B536A6" w:rsidRPr="00464448" w:rsidRDefault="009027C5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И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B536A6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4.</w:t>
      </w:r>
      <w:r w:rsidR="001A601C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>Депутатские о</w:t>
      </w:r>
      <w:r w:rsidR="00FD6280">
        <w:rPr>
          <w:rFonts w:ascii="Times New Roman" w:hAnsi="Times New Roman" w:cs="Times New Roman"/>
          <w:b/>
          <w:sz w:val="28"/>
          <w:szCs w:val="28"/>
        </w:rPr>
        <w:t>бращения и принятые по ним меры</w:t>
      </w:r>
    </w:p>
    <w:p w:rsidR="00B536A6" w:rsidRPr="00464448" w:rsidRDefault="00C61F01" w:rsidP="00464448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</w:r>
      <w:r w:rsidR="00285081" w:rsidRPr="00464448">
        <w:rPr>
          <w:rFonts w:ascii="Times New Roman" w:hAnsi="Times New Roman" w:cs="Times New Roman"/>
          <w:sz w:val="28"/>
          <w:szCs w:val="28"/>
        </w:rPr>
        <w:t>Мною было направлено</w:t>
      </w:r>
      <w:r w:rsidR="00843868" w:rsidRPr="00464448">
        <w:rPr>
          <w:rFonts w:ascii="Times New Roman" w:hAnsi="Times New Roman" w:cs="Times New Roman"/>
          <w:sz w:val="28"/>
          <w:szCs w:val="28"/>
        </w:rPr>
        <w:t xml:space="preserve"> 19</w:t>
      </w:r>
      <w:r w:rsidR="006241F2" w:rsidRPr="00464448">
        <w:rPr>
          <w:rFonts w:ascii="Times New Roman" w:hAnsi="Times New Roman" w:cs="Times New Roman"/>
          <w:sz w:val="28"/>
          <w:szCs w:val="28"/>
        </w:rPr>
        <w:t>5</w:t>
      </w:r>
      <w:r w:rsidR="00285081" w:rsidRPr="00464448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049CF" w:rsidRPr="0046444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к соответствующим </w:t>
      </w:r>
      <w:r w:rsidR="00BE6761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и 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должностным лицам  по вопросам, входящим в их компетенцию. </w:t>
      </w:r>
    </w:p>
    <w:p w:rsidR="00125FA3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5.</w:t>
      </w:r>
      <w:r w:rsidR="00843868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80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336CF7" w:rsidRDefault="00B65A4C" w:rsidP="00336CF7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Большое внимание уделяю работе с избирателями. Каждый желающий  имеет возможность лично пообща</w:t>
      </w:r>
      <w:r w:rsidR="00BE6761">
        <w:rPr>
          <w:rFonts w:ascii="Times New Roman" w:hAnsi="Times New Roman" w:cs="Times New Roman"/>
          <w:sz w:val="28"/>
          <w:szCs w:val="28"/>
        </w:rPr>
        <w:t>ться со мной во время приема,</w:t>
      </w:r>
      <w:r w:rsidRPr="00464448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BE6761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Pr="00464448">
        <w:rPr>
          <w:rFonts w:ascii="Times New Roman" w:hAnsi="Times New Roman" w:cs="Times New Roman"/>
          <w:sz w:val="28"/>
          <w:szCs w:val="28"/>
        </w:rPr>
        <w:t>.</w:t>
      </w:r>
    </w:p>
    <w:p w:rsidR="00FD6280" w:rsidRDefault="00464448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F7">
        <w:rPr>
          <w:rFonts w:ascii="Times New Roman" w:hAnsi="Times New Roman" w:cs="Times New Roman"/>
          <w:sz w:val="28"/>
          <w:szCs w:val="28"/>
        </w:rPr>
        <w:t>В 2022</w:t>
      </w:r>
      <w:r w:rsidR="001A601C" w:rsidRPr="00336CF7">
        <w:rPr>
          <w:rFonts w:ascii="Times New Roman" w:hAnsi="Times New Roman" w:cs="Times New Roman"/>
          <w:sz w:val="28"/>
          <w:szCs w:val="28"/>
        </w:rPr>
        <w:t xml:space="preserve"> </w:t>
      </w:r>
      <w:r w:rsidR="00B536A6" w:rsidRPr="00336CF7">
        <w:rPr>
          <w:rFonts w:ascii="Times New Roman" w:hAnsi="Times New Roman" w:cs="Times New Roman"/>
          <w:sz w:val="28"/>
          <w:szCs w:val="28"/>
        </w:rPr>
        <w:t>г.  на лич</w:t>
      </w:r>
      <w:r w:rsidR="006241F2" w:rsidRPr="00336CF7">
        <w:rPr>
          <w:rFonts w:ascii="Times New Roman" w:hAnsi="Times New Roman" w:cs="Times New Roman"/>
          <w:sz w:val="28"/>
          <w:szCs w:val="28"/>
        </w:rPr>
        <w:t xml:space="preserve">ный прием </w:t>
      </w:r>
      <w:r w:rsidR="00BE6761">
        <w:rPr>
          <w:rFonts w:ascii="Times New Roman" w:hAnsi="Times New Roman" w:cs="Times New Roman"/>
          <w:sz w:val="28"/>
          <w:szCs w:val="28"/>
        </w:rPr>
        <w:t>ко мне обратилось  173</w:t>
      </w:r>
      <w:r w:rsidR="00B70B51" w:rsidRPr="00336C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6A3D">
        <w:rPr>
          <w:rFonts w:ascii="Times New Roman" w:hAnsi="Times New Roman" w:cs="Times New Roman"/>
          <w:sz w:val="28"/>
          <w:szCs w:val="28"/>
        </w:rPr>
        <w:t>а</w:t>
      </w:r>
      <w:r w:rsidR="00B70B51" w:rsidRPr="00336CF7">
        <w:rPr>
          <w:rFonts w:ascii="Times New Roman" w:hAnsi="Times New Roman" w:cs="Times New Roman"/>
          <w:sz w:val="28"/>
          <w:szCs w:val="28"/>
        </w:rPr>
        <w:t xml:space="preserve">. </w:t>
      </w:r>
      <w:r w:rsidR="00B536A6" w:rsidRPr="00336CF7">
        <w:rPr>
          <w:rFonts w:ascii="Times New Roman" w:hAnsi="Times New Roman" w:cs="Times New Roman"/>
          <w:sz w:val="28"/>
          <w:szCs w:val="28"/>
        </w:rPr>
        <w:t xml:space="preserve"> Прием граждан проводится  каждый вторник с 16-00 до 18-00 в </w:t>
      </w:r>
      <w:proofErr w:type="gramStart"/>
      <w:r w:rsidR="00B536A6" w:rsidRPr="00336CF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B536A6" w:rsidRPr="00336CF7">
        <w:rPr>
          <w:rFonts w:ascii="Times New Roman" w:hAnsi="Times New Roman" w:cs="Times New Roman"/>
          <w:sz w:val="28"/>
          <w:szCs w:val="28"/>
        </w:rPr>
        <w:t xml:space="preserve"> аппарата Совета депутатов по адресу: Севастопольский проспект, дом 1, корпус 5.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поступивших обращений жителей рассматривалось </w:t>
      </w:r>
      <w:r w:rsidR="0094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решалось 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65A4C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участием заявителей непосредственно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выходом</w:t>
      </w:r>
      <w:r w:rsidR="0094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 жительства заявителей</w:t>
      </w:r>
      <w:r w:rsidR="0091587D" w:rsidRPr="00336C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280" w:rsidRDefault="00B536A6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80">
        <w:rPr>
          <w:rFonts w:ascii="Times New Roman" w:hAnsi="Times New Roman" w:cs="Times New Roman"/>
          <w:b/>
          <w:sz w:val="28"/>
          <w:szCs w:val="28"/>
        </w:rPr>
        <w:t>6. О количестве поступивших и рассмотренных обращений граждан, результаты их рассмотрения</w:t>
      </w:r>
    </w:p>
    <w:p w:rsidR="00C447E9" w:rsidRPr="00FD6280" w:rsidRDefault="00B536A6" w:rsidP="00FD6280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За отчетный пе</w:t>
      </w:r>
      <w:r w:rsidR="00631372">
        <w:rPr>
          <w:rFonts w:ascii="Times New Roman" w:hAnsi="Times New Roman" w:cs="Times New Roman"/>
          <w:sz w:val="28"/>
          <w:szCs w:val="28"/>
        </w:rPr>
        <w:t>риод ко мне поступило 492</w:t>
      </w:r>
      <w:r w:rsidR="005049CF" w:rsidRPr="00464448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Pr="00464448">
        <w:rPr>
          <w:rFonts w:ascii="Times New Roman" w:hAnsi="Times New Roman" w:cs="Times New Roman"/>
          <w:sz w:val="28"/>
          <w:szCs w:val="28"/>
        </w:rPr>
        <w:t xml:space="preserve">  обращений граждан</w:t>
      </w:r>
      <w:r w:rsidR="005049CF" w:rsidRPr="00464448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464448">
        <w:rPr>
          <w:rFonts w:ascii="Times New Roman" w:hAnsi="Times New Roman" w:cs="Times New Roman"/>
          <w:sz w:val="28"/>
          <w:szCs w:val="28"/>
        </w:rPr>
        <w:t>. Основные темы обращений:</w:t>
      </w:r>
    </w:p>
    <w:p w:rsidR="00C447E9" w:rsidRDefault="00946A3D" w:rsidP="00C447E9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0AC">
        <w:rPr>
          <w:rFonts w:ascii="Times New Roman" w:hAnsi="Times New Roman" w:cs="Times New Roman"/>
          <w:sz w:val="28"/>
          <w:szCs w:val="28"/>
        </w:rPr>
        <w:t>проведение о</w:t>
      </w:r>
      <w:r>
        <w:rPr>
          <w:rFonts w:ascii="Times New Roman" w:hAnsi="Times New Roman" w:cs="Times New Roman"/>
          <w:sz w:val="28"/>
          <w:szCs w:val="28"/>
        </w:rPr>
        <w:t>бщего собрания собственников</w:t>
      </w:r>
      <w:r w:rsidR="00C447E9">
        <w:rPr>
          <w:rFonts w:ascii="Times New Roman" w:hAnsi="Times New Roman" w:cs="Times New Roman"/>
          <w:sz w:val="28"/>
          <w:szCs w:val="28"/>
        </w:rPr>
        <w:t>;</w:t>
      </w:r>
    </w:p>
    <w:p w:rsidR="00C447E9" w:rsidRDefault="00E107C2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жилищные вопросы;</w:t>
      </w:r>
    </w:p>
    <w:p w:rsidR="00C447E9" w:rsidRDefault="00E107C2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дворовых территорий;  </w:t>
      </w:r>
    </w:p>
    <w:p w:rsidR="00C447E9" w:rsidRDefault="00E107C2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C447E9" w:rsidRDefault="009D0594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межевание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кварталов;</w:t>
      </w:r>
    </w:p>
    <w:p w:rsidR="00C447E9" w:rsidRDefault="009D0594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придомовых  территориях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E9" w:rsidRDefault="00C447E9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</w:t>
      </w:r>
      <w:r w:rsidR="009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E9" w:rsidRDefault="00C447E9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B83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E9" w:rsidRDefault="00336CF7" w:rsidP="00C447E9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</w:t>
      </w:r>
      <w:r w:rsidR="00E107C2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территорий.</w:t>
      </w:r>
    </w:p>
    <w:p w:rsidR="00FD6280" w:rsidRDefault="00E107C2" w:rsidP="00FD6280">
      <w:pPr>
        <w:pStyle w:val="a4"/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FD6280" w:rsidRDefault="00FD6280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Анализ поступивших обращений</w:t>
      </w:r>
    </w:p>
    <w:p w:rsidR="00FD6280" w:rsidRDefault="0030100F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48">
        <w:rPr>
          <w:rFonts w:ascii="Times New Roman" w:hAnsi="Times New Roman" w:cs="Times New Roman"/>
          <w:sz w:val="28"/>
          <w:szCs w:val="28"/>
        </w:rPr>
        <w:t>По обращениям граждан в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0C3A17" w:rsidRPr="000C3A17">
        <w:rPr>
          <w:rFonts w:ascii="Times New Roman" w:hAnsi="Times New Roman" w:cs="Times New Roman"/>
          <w:sz w:val="28"/>
          <w:szCs w:val="28"/>
        </w:rPr>
        <w:t>от 02.05.20</w:t>
      </w:r>
      <w:r w:rsidR="000C3A17">
        <w:rPr>
          <w:rFonts w:ascii="Times New Roman" w:hAnsi="Times New Roman" w:cs="Times New Roman"/>
          <w:sz w:val="28"/>
          <w:szCs w:val="28"/>
        </w:rPr>
        <w:t>06 № 59-ФЗ «</w:t>
      </w:r>
      <w:r w:rsidR="000C3A17" w:rsidRPr="000C3A1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C3A1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направлены запросы в соответствующие организации  и учреждения согласно</w:t>
      </w:r>
      <w:r w:rsidR="006241F2" w:rsidRPr="00464448">
        <w:rPr>
          <w:rFonts w:ascii="Times New Roman" w:hAnsi="Times New Roman" w:cs="Times New Roman"/>
          <w:sz w:val="28"/>
          <w:szCs w:val="28"/>
        </w:rPr>
        <w:t xml:space="preserve"> ведомственной принадлежнос</w:t>
      </w:r>
      <w:r w:rsidRPr="00464448">
        <w:rPr>
          <w:rFonts w:ascii="Times New Roman" w:hAnsi="Times New Roman" w:cs="Times New Roman"/>
          <w:sz w:val="28"/>
          <w:szCs w:val="28"/>
        </w:rPr>
        <w:t xml:space="preserve">ти </w:t>
      </w:r>
      <w:r w:rsidR="00946A3D">
        <w:rPr>
          <w:rFonts w:ascii="Times New Roman" w:hAnsi="Times New Roman" w:cs="Times New Roman"/>
          <w:sz w:val="28"/>
          <w:szCs w:val="28"/>
        </w:rPr>
        <w:t>(в Фонд капитального ремонта многоквартирных домов</w:t>
      </w:r>
      <w:r w:rsidR="00C61F01" w:rsidRPr="00464448">
        <w:rPr>
          <w:rFonts w:ascii="Times New Roman" w:hAnsi="Times New Roman" w:cs="Times New Roman"/>
          <w:sz w:val="28"/>
          <w:szCs w:val="28"/>
        </w:rPr>
        <w:t>, в профильны</w:t>
      </w:r>
      <w:r w:rsidR="00946A3D">
        <w:rPr>
          <w:rFonts w:ascii="Times New Roman" w:hAnsi="Times New Roman" w:cs="Times New Roman"/>
          <w:sz w:val="28"/>
          <w:szCs w:val="28"/>
        </w:rPr>
        <w:t>е Департаменты, в префектуру Южного административного округа</w:t>
      </w:r>
      <w:r w:rsidR="00C61F01" w:rsidRPr="00464448">
        <w:rPr>
          <w:rFonts w:ascii="Times New Roman" w:hAnsi="Times New Roman" w:cs="Times New Roman"/>
          <w:sz w:val="28"/>
          <w:szCs w:val="28"/>
        </w:rPr>
        <w:t>, в у</w:t>
      </w:r>
      <w:r w:rsidRPr="00464448">
        <w:rPr>
          <w:rFonts w:ascii="Times New Roman" w:hAnsi="Times New Roman" w:cs="Times New Roman"/>
          <w:sz w:val="28"/>
          <w:szCs w:val="28"/>
        </w:rPr>
        <w:t>праву Донского района и др.)</w:t>
      </w:r>
      <w:r w:rsidR="00FD62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280" w:rsidRDefault="00B536A6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8.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</w:t>
      </w:r>
    </w:p>
    <w:p w:rsidR="00B536A6" w:rsidRPr="00464448" w:rsidRDefault="006241F2" w:rsidP="00FD6280">
      <w:pPr>
        <w:pStyle w:val="a4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FF3239" w:rsidRPr="00464448">
        <w:rPr>
          <w:rFonts w:ascii="Times New Roman" w:hAnsi="Times New Roman" w:cs="Times New Roman"/>
          <w:sz w:val="28"/>
          <w:szCs w:val="28"/>
        </w:rPr>
        <w:t xml:space="preserve">  взаимодействовала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 с обще</w:t>
      </w:r>
      <w:r w:rsidR="00D27B83" w:rsidRPr="00464448">
        <w:rPr>
          <w:rFonts w:ascii="Times New Roman" w:hAnsi="Times New Roman" w:cs="Times New Roman"/>
          <w:sz w:val="28"/>
          <w:szCs w:val="28"/>
        </w:rPr>
        <w:t>ственными организациями района</w:t>
      </w:r>
      <w:r w:rsidR="00B536A6" w:rsidRPr="00464448">
        <w:rPr>
          <w:rFonts w:ascii="Times New Roman" w:hAnsi="Times New Roman" w:cs="Times New Roman"/>
          <w:sz w:val="28"/>
          <w:szCs w:val="28"/>
        </w:rPr>
        <w:t>:</w:t>
      </w:r>
    </w:p>
    <w:p w:rsidR="00B536A6" w:rsidRPr="00464448" w:rsidRDefault="00285081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536A6" w:rsidRPr="00464448">
        <w:rPr>
          <w:rFonts w:ascii="Times New Roman" w:hAnsi="Times New Roman" w:cs="Times New Roman"/>
          <w:sz w:val="28"/>
          <w:szCs w:val="28"/>
        </w:rPr>
        <w:t>обществом  инвалидов;</w:t>
      </w:r>
    </w:p>
    <w:p w:rsidR="00B536A6" w:rsidRPr="00464448" w:rsidRDefault="00285081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-  </w:t>
      </w:r>
      <w:r w:rsidR="00B536A6" w:rsidRPr="00464448">
        <w:rPr>
          <w:rFonts w:ascii="Times New Roman" w:hAnsi="Times New Roman" w:cs="Times New Roman"/>
          <w:sz w:val="28"/>
          <w:szCs w:val="28"/>
        </w:rPr>
        <w:t>со</w:t>
      </w:r>
      <w:r w:rsidRPr="00464448">
        <w:rPr>
          <w:rFonts w:ascii="Times New Roman" w:hAnsi="Times New Roman" w:cs="Times New Roman"/>
          <w:sz w:val="28"/>
          <w:szCs w:val="28"/>
        </w:rPr>
        <w:t>ветом  ветеранов</w:t>
      </w:r>
      <w:r w:rsidR="00B536A6" w:rsidRPr="00464448">
        <w:rPr>
          <w:rFonts w:ascii="Times New Roman" w:hAnsi="Times New Roman" w:cs="Times New Roman"/>
          <w:sz w:val="28"/>
          <w:szCs w:val="28"/>
        </w:rPr>
        <w:t>;</w:t>
      </w:r>
    </w:p>
    <w:p w:rsidR="00285081" w:rsidRPr="00464448" w:rsidRDefault="00285081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- советом ветеранов-жителей блокадного Ленинграда; </w:t>
      </w:r>
    </w:p>
    <w:p w:rsidR="00B536A6" w:rsidRPr="00464448" w:rsidRDefault="00B536A6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 общественной организацией чернобыльцев;</w:t>
      </w:r>
    </w:p>
    <w:p w:rsidR="00B536A6" w:rsidRPr="00464448" w:rsidRDefault="00552EB0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 обществом многодетных семей.</w:t>
      </w:r>
    </w:p>
    <w:p w:rsidR="00B536A6" w:rsidRPr="00464448" w:rsidRDefault="00C61F01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</w:r>
      <w:r w:rsidR="00F61A52" w:rsidRPr="00464448">
        <w:rPr>
          <w:rFonts w:ascii="Times New Roman" w:hAnsi="Times New Roman" w:cs="Times New Roman"/>
          <w:sz w:val="28"/>
          <w:szCs w:val="28"/>
        </w:rPr>
        <w:t>Проводил</w:t>
      </w:r>
      <w:r w:rsidR="00BE6761">
        <w:rPr>
          <w:rFonts w:ascii="Times New Roman" w:hAnsi="Times New Roman" w:cs="Times New Roman"/>
          <w:sz w:val="28"/>
          <w:szCs w:val="28"/>
        </w:rPr>
        <w:t>а заседания призывной комиссии, являя</w:t>
      </w:r>
      <w:r w:rsidR="00B536A6" w:rsidRPr="00464448">
        <w:rPr>
          <w:rFonts w:ascii="Times New Roman" w:hAnsi="Times New Roman" w:cs="Times New Roman"/>
          <w:sz w:val="28"/>
          <w:szCs w:val="28"/>
        </w:rPr>
        <w:t>сь председателем призывной комиссии Донского района.</w:t>
      </w:r>
    </w:p>
    <w:p w:rsidR="00B536A6" w:rsidRPr="00464448" w:rsidRDefault="00B536A6" w:rsidP="004110AC">
      <w:pPr>
        <w:pStyle w:val="ConsPlusNormal"/>
        <w:contextualSpacing/>
        <w:jc w:val="both"/>
      </w:pPr>
      <w:r w:rsidRPr="00464448">
        <w:t xml:space="preserve"> </w:t>
      </w:r>
      <w:r w:rsidR="00C61F01" w:rsidRPr="00464448">
        <w:tab/>
      </w:r>
      <w:r w:rsidR="000C3A17">
        <w:t xml:space="preserve">Как и в прошлые годы в </w:t>
      </w:r>
      <w:proofErr w:type="gramStart"/>
      <w:r w:rsidR="000C3A17">
        <w:t>рамках</w:t>
      </w:r>
      <w:proofErr w:type="gramEnd"/>
      <w:r w:rsidR="000C3A17">
        <w:t xml:space="preserve"> своих полномочий взаимодействовала </w:t>
      </w:r>
      <w:r w:rsidRPr="00464448">
        <w:t xml:space="preserve"> с органами исполнительной власти: префектурой ЮАО, управой Донского района, </w:t>
      </w:r>
      <w:r w:rsidR="00464448">
        <w:t>профильными д</w:t>
      </w:r>
      <w:r w:rsidRPr="00464448">
        <w:t xml:space="preserve">епартаментами. Принимала участие в работе коллегии префектуры, в работе Координационного Совета Донского района Южного административного округа г. Москвы по взаимодействию органов исполнительной власти и </w:t>
      </w:r>
      <w:r w:rsidR="00B70B51" w:rsidRPr="00464448">
        <w:t>органов местного самоуправ</w:t>
      </w:r>
      <w:r w:rsidR="00464448">
        <w:t>ления, в совещаниях, проводимы</w:t>
      </w:r>
      <w:r w:rsidR="00631372">
        <w:t xml:space="preserve">х </w:t>
      </w:r>
      <w:r w:rsidR="00C61F01" w:rsidRPr="00464448">
        <w:t>п</w:t>
      </w:r>
      <w:r w:rsidR="00B70B51" w:rsidRPr="00464448">
        <w:t xml:space="preserve">рефектурой ЮАО по </w:t>
      </w:r>
      <w:r w:rsidR="00547093" w:rsidRPr="00464448">
        <w:t>вопросу пр</w:t>
      </w:r>
      <w:r w:rsidR="004110AC">
        <w:t xml:space="preserve">изыва граждан на военную службу, </w:t>
      </w:r>
      <w:r w:rsidRPr="00464448">
        <w:t xml:space="preserve">в </w:t>
      </w:r>
      <w:r w:rsidR="004110AC">
        <w:t xml:space="preserve">работе </w:t>
      </w:r>
      <w:r w:rsidRPr="00464448">
        <w:t>Антитеррористической комиссии Донского района.</w:t>
      </w:r>
    </w:p>
    <w:p w:rsidR="00B536A6" w:rsidRPr="00464448" w:rsidRDefault="00B536A6" w:rsidP="0046444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64448">
        <w:rPr>
          <w:sz w:val="28"/>
          <w:szCs w:val="28"/>
        </w:rPr>
        <w:tab/>
      </w:r>
      <w:r w:rsidRPr="00464448">
        <w:rPr>
          <w:b/>
          <w:sz w:val="28"/>
          <w:szCs w:val="28"/>
        </w:rPr>
        <w:t>9. Иные формы депутатской деятельности</w:t>
      </w:r>
    </w:p>
    <w:p w:rsidR="00BE6761" w:rsidRDefault="00D27B83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 </w:t>
      </w:r>
      <w:r w:rsidR="00C61F01" w:rsidRPr="00464448">
        <w:rPr>
          <w:rFonts w:ascii="Times New Roman" w:hAnsi="Times New Roman" w:cs="Times New Roman"/>
          <w:sz w:val="28"/>
          <w:szCs w:val="28"/>
        </w:rPr>
        <w:tab/>
      </w:r>
      <w:r w:rsidR="0086152C" w:rsidRPr="00464448">
        <w:rPr>
          <w:rFonts w:ascii="Times New Roman" w:hAnsi="Times New Roman" w:cs="Times New Roman"/>
          <w:sz w:val="28"/>
          <w:szCs w:val="28"/>
        </w:rPr>
        <w:t>В рамках избирательной кампании выборов муниципальных депутатов проводила регулярные встречи с жителями Донс</w:t>
      </w:r>
      <w:r w:rsidR="00BE6761">
        <w:rPr>
          <w:rFonts w:ascii="Times New Roman" w:hAnsi="Times New Roman" w:cs="Times New Roman"/>
          <w:sz w:val="28"/>
          <w:szCs w:val="28"/>
        </w:rPr>
        <w:t>кого района, было получено 292 наказа</w:t>
      </w:r>
      <w:r w:rsidR="0086152C" w:rsidRPr="00464448">
        <w:rPr>
          <w:rFonts w:ascii="Times New Roman" w:hAnsi="Times New Roman" w:cs="Times New Roman"/>
          <w:sz w:val="28"/>
          <w:szCs w:val="28"/>
        </w:rPr>
        <w:t>, каждый из которых был отработан.</w:t>
      </w:r>
      <w:r w:rsidR="00BE6761">
        <w:rPr>
          <w:rFonts w:ascii="Times New Roman" w:hAnsi="Times New Roman" w:cs="Times New Roman"/>
          <w:sz w:val="28"/>
          <w:szCs w:val="28"/>
        </w:rPr>
        <w:t xml:space="preserve"> Боль</w:t>
      </w:r>
      <w:r w:rsidR="00946A3D">
        <w:rPr>
          <w:rFonts w:ascii="Times New Roman" w:hAnsi="Times New Roman" w:cs="Times New Roman"/>
          <w:sz w:val="28"/>
          <w:szCs w:val="28"/>
        </w:rPr>
        <w:t>шая часть наказов была выполнена</w:t>
      </w:r>
      <w:r w:rsidR="00BE6761">
        <w:rPr>
          <w:rFonts w:ascii="Times New Roman" w:hAnsi="Times New Roman" w:cs="Times New Roman"/>
          <w:sz w:val="28"/>
          <w:szCs w:val="28"/>
        </w:rPr>
        <w:t xml:space="preserve">, некоторые еще находятся в работе. </w:t>
      </w:r>
      <w:r w:rsidR="0086152C" w:rsidRPr="00464448">
        <w:rPr>
          <w:rFonts w:ascii="Times New Roman" w:hAnsi="Times New Roman" w:cs="Times New Roman"/>
          <w:sz w:val="28"/>
          <w:szCs w:val="28"/>
        </w:rPr>
        <w:t>Основные вопросы на встречах с жителями касались  капитального ремонта, благоустройства дворов, организации парковочных мест. Принимала ак</w:t>
      </w:r>
      <w:r w:rsidR="00946A3D">
        <w:rPr>
          <w:rFonts w:ascii="Times New Roman" w:hAnsi="Times New Roman" w:cs="Times New Roman"/>
          <w:sz w:val="28"/>
          <w:szCs w:val="28"/>
        </w:rPr>
        <w:t xml:space="preserve">тивное участие в праздничных </w:t>
      </w:r>
      <w:proofErr w:type="gramStart"/>
      <w:r w:rsidR="00946A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86152C" w:rsidRPr="00464448">
        <w:rPr>
          <w:rFonts w:ascii="Times New Roman" w:hAnsi="Times New Roman" w:cs="Times New Roman"/>
          <w:sz w:val="28"/>
          <w:szCs w:val="28"/>
        </w:rPr>
        <w:t>, которые проводились в</w:t>
      </w:r>
      <w:r w:rsidR="004110AC">
        <w:rPr>
          <w:rFonts w:ascii="Times New Roman" w:hAnsi="Times New Roman" w:cs="Times New Roman"/>
          <w:sz w:val="28"/>
          <w:szCs w:val="28"/>
        </w:rPr>
        <w:t>о</w:t>
      </w:r>
      <w:r w:rsidR="0086152C" w:rsidRPr="00464448">
        <w:rPr>
          <w:rFonts w:ascii="Times New Roman" w:hAnsi="Times New Roman" w:cs="Times New Roman"/>
          <w:sz w:val="28"/>
          <w:szCs w:val="28"/>
        </w:rPr>
        <w:t xml:space="preserve"> дворах Донского района. Праздник двора имел большой общественный резонанс и очень понравился нашим жителям.</w:t>
      </w:r>
    </w:p>
    <w:p w:rsidR="0086152C" w:rsidRPr="00464448" w:rsidRDefault="00631372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6152C" w:rsidRPr="00464448">
        <w:rPr>
          <w:rFonts w:ascii="Times New Roman" w:hAnsi="Times New Roman" w:cs="Times New Roman"/>
          <w:sz w:val="28"/>
          <w:szCs w:val="28"/>
        </w:rPr>
        <w:t xml:space="preserve">месте со своими коллегами и жителями Донского района приняла участие в интеллектуально-развлекательной игре </w:t>
      </w:r>
      <w:proofErr w:type="spellStart"/>
      <w:r w:rsidR="000C3A1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86152C" w:rsidRPr="00464448">
        <w:rPr>
          <w:rFonts w:ascii="Times New Roman" w:hAnsi="Times New Roman" w:cs="Times New Roman"/>
          <w:sz w:val="28"/>
          <w:szCs w:val="28"/>
        </w:rPr>
        <w:t xml:space="preserve">, организаторами </w:t>
      </w:r>
      <w:r w:rsidR="000C3A17">
        <w:rPr>
          <w:rFonts w:ascii="Times New Roman" w:hAnsi="Times New Roman" w:cs="Times New Roman"/>
          <w:sz w:val="28"/>
          <w:szCs w:val="28"/>
        </w:rPr>
        <w:t>которой был проект Мэра Москвы «Мой район»</w:t>
      </w:r>
      <w:r w:rsidR="00946A3D">
        <w:rPr>
          <w:rFonts w:ascii="Times New Roman" w:hAnsi="Times New Roman" w:cs="Times New Roman"/>
          <w:sz w:val="28"/>
          <w:szCs w:val="28"/>
        </w:rPr>
        <w:t>. П</w:t>
      </w:r>
      <w:r w:rsidR="0086152C" w:rsidRPr="00464448">
        <w:rPr>
          <w:rFonts w:ascii="Times New Roman" w:hAnsi="Times New Roman" w:cs="Times New Roman"/>
          <w:sz w:val="28"/>
          <w:szCs w:val="28"/>
        </w:rPr>
        <w:t>риняла участие во Вс</w:t>
      </w:r>
      <w:r w:rsidR="000C3A17">
        <w:rPr>
          <w:rFonts w:ascii="Times New Roman" w:hAnsi="Times New Roman" w:cs="Times New Roman"/>
          <w:sz w:val="28"/>
          <w:szCs w:val="28"/>
        </w:rPr>
        <w:t>ероссийской исторической акции «Диктант Победы»</w:t>
      </w:r>
      <w:r w:rsidR="0086152C" w:rsidRPr="00464448">
        <w:rPr>
          <w:rFonts w:ascii="Times New Roman" w:hAnsi="Times New Roman" w:cs="Times New Roman"/>
          <w:sz w:val="28"/>
          <w:szCs w:val="28"/>
        </w:rPr>
        <w:t xml:space="preserve">; в танцевальном проекте, который проходил для жителей </w:t>
      </w:r>
      <w:proofErr w:type="gramStart"/>
      <w:r w:rsidR="0086152C" w:rsidRPr="00464448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BE6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152C" w:rsidRPr="00464448">
        <w:rPr>
          <w:rFonts w:ascii="Times New Roman" w:hAnsi="Times New Roman" w:cs="Times New Roman"/>
          <w:sz w:val="28"/>
          <w:szCs w:val="28"/>
        </w:rPr>
        <w:t>.</w:t>
      </w:r>
    </w:p>
    <w:p w:rsidR="0086152C" w:rsidRPr="00464448" w:rsidRDefault="0086152C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1372">
        <w:rPr>
          <w:rFonts w:ascii="Times New Roman" w:hAnsi="Times New Roman" w:cs="Times New Roman"/>
          <w:sz w:val="28"/>
          <w:szCs w:val="28"/>
        </w:rPr>
        <w:t>П</w:t>
      </w:r>
      <w:r w:rsidRPr="00464448">
        <w:rPr>
          <w:rFonts w:ascii="Times New Roman" w:hAnsi="Times New Roman" w:cs="Times New Roman"/>
          <w:sz w:val="28"/>
          <w:szCs w:val="28"/>
        </w:rPr>
        <w:t>риняла участие в музыкальном празднике, который прошел в парке у пруда</w:t>
      </w:r>
      <w:r w:rsidR="00336CF7">
        <w:rPr>
          <w:rFonts w:ascii="Times New Roman" w:hAnsi="Times New Roman" w:cs="Times New Roman"/>
          <w:sz w:val="28"/>
          <w:szCs w:val="28"/>
        </w:rPr>
        <w:t xml:space="preserve"> </w:t>
      </w:r>
      <w:r w:rsidR="000C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17">
        <w:rPr>
          <w:rFonts w:ascii="Times New Roman" w:hAnsi="Times New Roman" w:cs="Times New Roman"/>
          <w:sz w:val="28"/>
          <w:szCs w:val="28"/>
        </w:rPr>
        <w:t>Бекет</w:t>
      </w:r>
      <w:proofErr w:type="spellEnd"/>
      <w:r w:rsidR="000C3A17">
        <w:rPr>
          <w:rFonts w:ascii="Times New Roman" w:hAnsi="Times New Roman" w:cs="Times New Roman"/>
          <w:sz w:val="28"/>
          <w:szCs w:val="28"/>
        </w:rPr>
        <w:t>; в мероприятии «Знатоки района»</w:t>
      </w:r>
      <w:r w:rsidRPr="00464448">
        <w:rPr>
          <w:rFonts w:ascii="Times New Roman" w:hAnsi="Times New Roman" w:cs="Times New Roman"/>
          <w:sz w:val="28"/>
          <w:szCs w:val="28"/>
        </w:rPr>
        <w:t xml:space="preserve">, в программе которого были викторина на знание Донского района, танцевальный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, интерактивное путешествие,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бардовском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 фестивале, который прошел в парке у пруда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Бекет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>; в спортивном празднике, посвященному Дню физкультурника.</w:t>
      </w:r>
      <w:proofErr w:type="gramEnd"/>
      <w:r w:rsidRPr="00464448">
        <w:rPr>
          <w:rFonts w:ascii="Times New Roman" w:hAnsi="Times New Roman" w:cs="Times New Roman"/>
          <w:sz w:val="28"/>
          <w:szCs w:val="28"/>
        </w:rPr>
        <w:t xml:space="preserve"> В День Государственного флага России посетила концерт на Поклонной горе</w:t>
      </w:r>
      <w:r w:rsidR="00BE6761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464448">
        <w:rPr>
          <w:rFonts w:ascii="Times New Roman" w:hAnsi="Times New Roman" w:cs="Times New Roman"/>
          <w:sz w:val="28"/>
          <w:szCs w:val="28"/>
        </w:rPr>
        <w:t>.</w:t>
      </w:r>
    </w:p>
    <w:p w:rsidR="0086152C" w:rsidRPr="00464448" w:rsidRDefault="00631372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6152C" w:rsidRPr="00464448">
        <w:rPr>
          <w:rFonts w:ascii="Times New Roman" w:hAnsi="Times New Roman" w:cs="Times New Roman"/>
          <w:sz w:val="28"/>
          <w:szCs w:val="28"/>
        </w:rPr>
        <w:t>ринял</w:t>
      </w:r>
      <w:r w:rsidR="00946A3D">
        <w:rPr>
          <w:rFonts w:ascii="Times New Roman" w:hAnsi="Times New Roman" w:cs="Times New Roman"/>
          <w:sz w:val="28"/>
          <w:szCs w:val="28"/>
        </w:rPr>
        <w:t>а участие в праздничном мероприятии</w:t>
      </w:r>
      <w:r w:rsidR="005A530F">
        <w:rPr>
          <w:rFonts w:ascii="Times New Roman" w:hAnsi="Times New Roman" w:cs="Times New Roman"/>
          <w:sz w:val="28"/>
          <w:szCs w:val="28"/>
        </w:rPr>
        <w:t>, посвященном</w:t>
      </w:r>
      <w:r w:rsidR="0086152C" w:rsidRPr="00464448"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  <w:r w:rsidR="00A963A5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gramStart"/>
      <w:r w:rsidR="00A963A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A963A5">
        <w:rPr>
          <w:rFonts w:ascii="Times New Roman" w:hAnsi="Times New Roman" w:cs="Times New Roman"/>
          <w:sz w:val="28"/>
          <w:szCs w:val="28"/>
        </w:rPr>
        <w:t xml:space="preserve"> супружеским парам были вручены грамоты</w:t>
      </w:r>
      <w:r w:rsidR="0086152C" w:rsidRPr="00464448">
        <w:rPr>
          <w:rFonts w:ascii="Times New Roman" w:hAnsi="Times New Roman" w:cs="Times New Roman"/>
          <w:sz w:val="28"/>
          <w:szCs w:val="28"/>
        </w:rPr>
        <w:t>.</w:t>
      </w:r>
      <w:r w:rsidR="005A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AC" w:rsidRDefault="0086152C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  <w:t>В мае 2022 года по приглашению администрации Брянского района Брянской области приняла уча</w:t>
      </w:r>
      <w:r w:rsidR="000C3A17">
        <w:rPr>
          <w:rFonts w:ascii="Times New Roman" w:hAnsi="Times New Roman" w:cs="Times New Roman"/>
          <w:sz w:val="28"/>
          <w:szCs w:val="28"/>
        </w:rPr>
        <w:t>стие в международном фестивале «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Паралимпийская</w:t>
      </w:r>
      <w:proofErr w:type="spellEnd"/>
      <w:r w:rsidR="000C3A17">
        <w:rPr>
          <w:rFonts w:ascii="Times New Roman" w:hAnsi="Times New Roman" w:cs="Times New Roman"/>
          <w:sz w:val="28"/>
          <w:szCs w:val="28"/>
        </w:rPr>
        <w:t xml:space="preserve"> миля»</w:t>
      </w:r>
      <w:r w:rsidRPr="00464448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здоровья; </w:t>
      </w:r>
      <w:r w:rsidR="00BE6761">
        <w:rPr>
          <w:rFonts w:ascii="Times New Roman" w:hAnsi="Times New Roman" w:cs="Times New Roman"/>
          <w:sz w:val="28"/>
          <w:szCs w:val="28"/>
        </w:rPr>
        <w:t>г</w:t>
      </w:r>
      <w:r w:rsidR="00A963A5">
        <w:rPr>
          <w:rFonts w:ascii="Times New Roman" w:hAnsi="Times New Roman" w:cs="Times New Roman"/>
          <w:sz w:val="28"/>
          <w:szCs w:val="28"/>
        </w:rPr>
        <w:t>де были и жители нашего района. П</w:t>
      </w:r>
      <w:r w:rsidRPr="00464448">
        <w:rPr>
          <w:rFonts w:ascii="Times New Roman" w:hAnsi="Times New Roman" w:cs="Times New Roman"/>
          <w:sz w:val="28"/>
          <w:szCs w:val="28"/>
        </w:rPr>
        <w:t xml:space="preserve">оздравила </w:t>
      </w:r>
      <w:r w:rsidR="004110AC"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464448">
        <w:rPr>
          <w:rFonts w:ascii="Times New Roman" w:hAnsi="Times New Roman" w:cs="Times New Roman"/>
          <w:sz w:val="28"/>
          <w:szCs w:val="28"/>
        </w:rPr>
        <w:t xml:space="preserve">ветеранов с Днем Победы с вручением подарков, также в Детском парке на Загородном </w:t>
      </w:r>
      <w:r w:rsidRPr="00464448">
        <w:rPr>
          <w:rFonts w:ascii="Times New Roman" w:hAnsi="Times New Roman" w:cs="Times New Roman"/>
          <w:sz w:val="28"/>
          <w:szCs w:val="28"/>
        </w:rPr>
        <w:lastRenderedPageBreak/>
        <w:t>шоссе был проведен пр</w:t>
      </w:r>
      <w:r w:rsidR="00A963A5">
        <w:rPr>
          <w:rFonts w:ascii="Times New Roman" w:hAnsi="Times New Roman" w:cs="Times New Roman"/>
          <w:sz w:val="28"/>
          <w:szCs w:val="28"/>
        </w:rPr>
        <w:t xml:space="preserve">аздничный концерт ко Дню Победы. В </w:t>
      </w:r>
      <w:r w:rsidRPr="00464448">
        <w:rPr>
          <w:rFonts w:ascii="Times New Roman" w:hAnsi="Times New Roman" w:cs="Times New Roman"/>
          <w:sz w:val="28"/>
          <w:szCs w:val="28"/>
        </w:rPr>
        <w:t xml:space="preserve"> честь  погибших работников фабрики имени Калинина </w:t>
      </w:r>
      <w:r w:rsidR="004110AC">
        <w:rPr>
          <w:rFonts w:ascii="Times New Roman" w:hAnsi="Times New Roman" w:cs="Times New Roman"/>
          <w:sz w:val="28"/>
          <w:szCs w:val="28"/>
        </w:rPr>
        <w:t xml:space="preserve">совместно с работниками фабрики </w:t>
      </w:r>
      <w:r w:rsidRPr="00464448">
        <w:rPr>
          <w:rFonts w:ascii="Times New Roman" w:hAnsi="Times New Roman" w:cs="Times New Roman"/>
          <w:sz w:val="28"/>
          <w:szCs w:val="28"/>
        </w:rPr>
        <w:t>приняла участие  в мероприятии с возложением цветов  в память о павших Героях в Великой Отечественной войне.</w:t>
      </w:r>
    </w:p>
    <w:p w:rsidR="009D5B67" w:rsidRDefault="0086152C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  <w:t>За активную поддержку ветеранов Донского района Меж</w:t>
      </w:r>
      <w:r w:rsidR="000C3A17">
        <w:rPr>
          <w:rFonts w:ascii="Times New Roman" w:hAnsi="Times New Roman" w:cs="Times New Roman"/>
          <w:sz w:val="28"/>
          <w:szCs w:val="28"/>
        </w:rPr>
        <w:t>дународным общественным фондом «Командарм»</w:t>
      </w:r>
      <w:r w:rsidRPr="00464448">
        <w:rPr>
          <w:rFonts w:ascii="Times New Roman" w:hAnsi="Times New Roman" w:cs="Times New Roman"/>
          <w:sz w:val="28"/>
          <w:szCs w:val="28"/>
        </w:rPr>
        <w:t xml:space="preserve"> была награждена Почетным Знаком к 77-летию Победы в Великой Отечественной войне.</w:t>
      </w:r>
      <w:r w:rsidRPr="00464448">
        <w:rPr>
          <w:rFonts w:ascii="Times New Roman" w:hAnsi="Times New Roman" w:cs="Times New Roman"/>
          <w:sz w:val="28"/>
          <w:szCs w:val="28"/>
        </w:rPr>
        <w:tab/>
        <w:t xml:space="preserve">Поздравила участников освобождения Ленинграда от фашистской блокады,  ветеранов-участников Великой Отечественной войны с Днем </w:t>
      </w:r>
      <w:r w:rsidR="005E3C47">
        <w:rPr>
          <w:rFonts w:ascii="Times New Roman" w:hAnsi="Times New Roman" w:cs="Times New Roman"/>
          <w:sz w:val="28"/>
          <w:szCs w:val="28"/>
        </w:rPr>
        <w:t xml:space="preserve">Победы, ветеранов – с Новым 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86152C" w:rsidRPr="009D5B67" w:rsidRDefault="009D5B67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Поздравила на дому ветеранов района с Днем Героев Отечества, с 81-й годовщиной </w:t>
      </w:r>
      <w:r w:rsidRPr="009D5B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начала контрнаступления советских войск против немецких войск в битве под Москвой</w:t>
      </w:r>
      <w:r w:rsidRPr="009D5B67">
        <w:rPr>
          <w:rFonts w:ascii="Times New Roman" w:hAnsi="Times New Roman" w:cs="Times New Roman"/>
          <w:sz w:val="28"/>
          <w:szCs w:val="28"/>
        </w:rPr>
        <w:t>.</w:t>
      </w:r>
      <w:r w:rsidR="0086152C" w:rsidRPr="009D5B67">
        <w:rPr>
          <w:rFonts w:ascii="Times New Roman" w:hAnsi="Times New Roman" w:cs="Times New Roman"/>
          <w:sz w:val="28"/>
          <w:szCs w:val="28"/>
        </w:rPr>
        <w:tab/>
      </w:r>
    </w:p>
    <w:p w:rsidR="0086152C" w:rsidRPr="0086152C" w:rsidRDefault="0010147B" w:rsidP="004644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sz w:val="28"/>
          <w:szCs w:val="28"/>
        </w:rPr>
        <w:tab/>
        <w:t>В заключение хочу сказать,</w:t>
      </w:r>
      <w:r w:rsidRPr="00464448">
        <w:rPr>
          <w:rFonts w:ascii="Times New Roman" w:hAnsi="Times New Roman" w:cs="Times New Roman"/>
          <w:sz w:val="28"/>
          <w:szCs w:val="28"/>
        </w:rPr>
        <w:tab/>
      </w:r>
      <w:r w:rsidR="000C3A17">
        <w:rPr>
          <w:rFonts w:ascii="Times New Roman" w:hAnsi="Times New Roman" w:cs="Times New Roman"/>
          <w:sz w:val="28"/>
          <w:szCs w:val="28"/>
        </w:rPr>
        <w:t xml:space="preserve">что </w:t>
      </w:r>
      <w:r w:rsidR="000C3A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152C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r w:rsidR="0086152C" w:rsidRPr="008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для наших</w:t>
      </w:r>
      <w:r w:rsidR="0086152C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– самая близкая власть. Это </w:t>
      </w:r>
      <w:r w:rsidR="0086152C" w:rsidRPr="008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</w:t>
      </w:r>
      <w:r w:rsidR="0086152C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 можно всегда обратиться, и обращение не останется без ответа. </w:t>
      </w:r>
    </w:p>
    <w:p w:rsidR="0086152C" w:rsidRPr="00464448" w:rsidRDefault="0086152C" w:rsidP="004644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избиратели!</w:t>
      </w:r>
    </w:p>
    <w:p w:rsidR="0086152C" w:rsidRPr="0086152C" w:rsidRDefault="00464448" w:rsidP="004644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52C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муниципального</w:t>
      </w:r>
      <w:r w:rsidR="0086152C" w:rsidRPr="008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подчас состоит из </w:t>
      </w:r>
      <w:r w:rsidR="0086152C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шагов, но именно они позволяют качественно улучшать  жизн</w:t>
      </w: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наших жителей</w:t>
      </w:r>
      <w:r w:rsidRPr="000C3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644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Благодарю коллег за совместную работу, и, конечно же, вас, мои избиратели, за то, что за все время моей  депутатской деятельности вы работаете вместе со мной. Вместе мы сможем сделать многое!</w:t>
      </w:r>
      <w:r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239" w:rsidRPr="00464448" w:rsidRDefault="00FF3239" w:rsidP="00464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6A6" w:rsidRPr="00464448" w:rsidRDefault="00B536A6" w:rsidP="00464448">
      <w:pPr>
        <w:pStyle w:val="ConsPlusNormal"/>
        <w:contextualSpacing/>
        <w:jc w:val="both"/>
      </w:pPr>
      <w:r w:rsidRPr="00464448">
        <w:rPr>
          <w:b/>
        </w:rPr>
        <w:t xml:space="preserve">Депутат Совета депутатов </w:t>
      </w:r>
    </w:p>
    <w:p w:rsidR="00B536A6" w:rsidRPr="00464448" w:rsidRDefault="00B536A6" w:rsidP="004644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Донской                                    </w:t>
      </w:r>
      <w:r w:rsidR="007A1D26" w:rsidRPr="004644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64448">
        <w:rPr>
          <w:rFonts w:ascii="Times New Roman" w:hAnsi="Times New Roman" w:cs="Times New Roman"/>
          <w:b/>
          <w:sz w:val="28"/>
          <w:szCs w:val="28"/>
        </w:rPr>
        <w:t>Т.В.</w:t>
      </w:r>
      <w:r w:rsidR="008D0CFF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Кабанова                                                        </w:t>
      </w:r>
    </w:p>
    <w:p w:rsidR="00B536A6" w:rsidRPr="00464448" w:rsidRDefault="00B536A6" w:rsidP="0046444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6A6" w:rsidRPr="00464448" w:rsidRDefault="00B536A6" w:rsidP="004644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4C8" w:rsidRPr="00E13B5C" w:rsidRDefault="008944C8"/>
    <w:sectPr w:rsidR="008944C8" w:rsidRPr="00E13B5C" w:rsidSect="0040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EE" w:rsidRDefault="00F402EE" w:rsidP="00407146">
      <w:pPr>
        <w:spacing w:after="0" w:line="240" w:lineRule="auto"/>
      </w:pPr>
      <w:r>
        <w:separator/>
      </w:r>
    </w:p>
  </w:endnote>
  <w:endnote w:type="continuationSeparator" w:id="0">
    <w:p w:rsidR="00F402EE" w:rsidRDefault="00F402EE" w:rsidP="004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46" w:rsidRDefault="004071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46" w:rsidRDefault="004071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46" w:rsidRDefault="004071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EE" w:rsidRDefault="00F402EE" w:rsidP="00407146">
      <w:pPr>
        <w:spacing w:after="0" w:line="240" w:lineRule="auto"/>
      </w:pPr>
      <w:r>
        <w:separator/>
      </w:r>
    </w:p>
  </w:footnote>
  <w:footnote w:type="continuationSeparator" w:id="0">
    <w:p w:rsidR="00F402EE" w:rsidRDefault="00F402EE" w:rsidP="004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46" w:rsidRDefault="004071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960"/>
      <w:docPartObj>
        <w:docPartGallery w:val="Page Numbers (Top of Page)"/>
        <w:docPartUnique/>
      </w:docPartObj>
    </w:sdtPr>
    <w:sdtContent>
      <w:p w:rsidR="00407146" w:rsidRDefault="00685BCB">
        <w:pPr>
          <w:pStyle w:val="a5"/>
          <w:jc w:val="center"/>
        </w:pPr>
        <w:fldSimple w:instr=" PAGE   \* MERGEFORMAT ">
          <w:r w:rsidR="00FD6280">
            <w:rPr>
              <w:noProof/>
            </w:rPr>
            <w:t>4</w:t>
          </w:r>
        </w:fldSimple>
      </w:p>
    </w:sdtContent>
  </w:sdt>
  <w:p w:rsidR="00407146" w:rsidRDefault="004071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46" w:rsidRDefault="004071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6A6"/>
    <w:rsid w:val="00024A24"/>
    <w:rsid w:val="00025F8E"/>
    <w:rsid w:val="000943E5"/>
    <w:rsid w:val="000C3A17"/>
    <w:rsid w:val="000D0DA6"/>
    <w:rsid w:val="0010147B"/>
    <w:rsid w:val="00125FA3"/>
    <w:rsid w:val="00140EF9"/>
    <w:rsid w:val="00163D84"/>
    <w:rsid w:val="0019645B"/>
    <w:rsid w:val="001A601C"/>
    <w:rsid w:val="001A6F79"/>
    <w:rsid w:val="002638BF"/>
    <w:rsid w:val="00285081"/>
    <w:rsid w:val="002A0D5F"/>
    <w:rsid w:val="002D4ACF"/>
    <w:rsid w:val="0030100F"/>
    <w:rsid w:val="00336CF7"/>
    <w:rsid w:val="00407146"/>
    <w:rsid w:val="004110AC"/>
    <w:rsid w:val="004306DD"/>
    <w:rsid w:val="00433F1D"/>
    <w:rsid w:val="004520E3"/>
    <w:rsid w:val="00464448"/>
    <w:rsid w:val="004720DC"/>
    <w:rsid w:val="005024B9"/>
    <w:rsid w:val="005049CF"/>
    <w:rsid w:val="00547093"/>
    <w:rsid w:val="005529E5"/>
    <w:rsid w:val="00552EB0"/>
    <w:rsid w:val="00573553"/>
    <w:rsid w:val="005A530F"/>
    <w:rsid w:val="005E3C47"/>
    <w:rsid w:val="006241F2"/>
    <w:rsid w:val="00626214"/>
    <w:rsid w:val="00631372"/>
    <w:rsid w:val="006462F6"/>
    <w:rsid w:val="006732FE"/>
    <w:rsid w:val="00677A75"/>
    <w:rsid w:val="00685BCB"/>
    <w:rsid w:val="00693A77"/>
    <w:rsid w:val="006E7517"/>
    <w:rsid w:val="00761017"/>
    <w:rsid w:val="007A1D26"/>
    <w:rsid w:val="007F2DEC"/>
    <w:rsid w:val="00803053"/>
    <w:rsid w:val="00843868"/>
    <w:rsid w:val="0086152C"/>
    <w:rsid w:val="008944C8"/>
    <w:rsid w:val="008B6DA6"/>
    <w:rsid w:val="008D0CFF"/>
    <w:rsid w:val="009027C5"/>
    <w:rsid w:val="0091587D"/>
    <w:rsid w:val="00946A3D"/>
    <w:rsid w:val="00951AF7"/>
    <w:rsid w:val="009C0CA4"/>
    <w:rsid w:val="009D0594"/>
    <w:rsid w:val="009D4C32"/>
    <w:rsid w:val="009D5B67"/>
    <w:rsid w:val="009F7620"/>
    <w:rsid w:val="00A442BC"/>
    <w:rsid w:val="00A80FFD"/>
    <w:rsid w:val="00A963A5"/>
    <w:rsid w:val="00AE5C63"/>
    <w:rsid w:val="00AF0135"/>
    <w:rsid w:val="00B1709C"/>
    <w:rsid w:val="00B37875"/>
    <w:rsid w:val="00B42520"/>
    <w:rsid w:val="00B536A6"/>
    <w:rsid w:val="00B65A4C"/>
    <w:rsid w:val="00B70B51"/>
    <w:rsid w:val="00B70F17"/>
    <w:rsid w:val="00BC0784"/>
    <w:rsid w:val="00BC5344"/>
    <w:rsid w:val="00BE5EED"/>
    <w:rsid w:val="00BE6761"/>
    <w:rsid w:val="00C07D05"/>
    <w:rsid w:val="00C42CBA"/>
    <w:rsid w:val="00C447E9"/>
    <w:rsid w:val="00C56E36"/>
    <w:rsid w:val="00C61F01"/>
    <w:rsid w:val="00CA2557"/>
    <w:rsid w:val="00CC7AA1"/>
    <w:rsid w:val="00D27B83"/>
    <w:rsid w:val="00D33A03"/>
    <w:rsid w:val="00DC3D4D"/>
    <w:rsid w:val="00E107C2"/>
    <w:rsid w:val="00E13B5C"/>
    <w:rsid w:val="00E96BA7"/>
    <w:rsid w:val="00F20EC6"/>
    <w:rsid w:val="00F25AA2"/>
    <w:rsid w:val="00F402EE"/>
    <w:rsid w:val="00F61A52"/>
    <w:rsid w:val="00F843D1"/>
    <w:rsid w:val="00FC084D"/>
    <w:rsid w:val="00FD6280"/>
    <w:rsid w:val="00FE5392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6"/>
  </w:style>
  <w:style w:type="paragraph" w:styleId="1">
    <w:name w:val="heading 1"/>
    <w:basedOn w:val="a"/>
    <w:link w:val="10"/>
    <w:uiPriority w:val="9"/>
    <w:qFormat/>
    <w:rsid w:val="00D2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A6"/>
    <w:pPr>
      <w:ind w:left="720"/>
      <w:contextualSpacing/>
    </w:pPr>
  </w:style>
  <w:style w:type="paragraph" w:customStyle="1" w:styleId="ConsPlusNormal">
    <w:name w:val="ConsPlusNormal"/>
    <w:link w:val="ConsPlusNormal0"/>
    <w:semiHidden/>
    <w:rsid w:val="00B53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FF3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146"/>
  </w:style>
  <w:style w:type="paragraph" w:styleId="a7">
    <w:name w:val="footer"/>
    <w:basedOn w:val="a"/>
    <w:link w:val="a8"/>
    <w:uiPriority w:val="99"/>
    <w:semiHidden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47C1-FC93-4EDC-AAC1-F909F102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27</cp:revision>
  <cp:lastPrinted>2023-01-10T08:12:00Z</cp:lastPrinted>
  <dcterms:created xsi:type="dcterms:W3CDTF">2021-12-21T07:40:00Z</dcterms:created>
  <dcterms:modified xsi:type="dcterms:W3CDTF">2023-01-10T08:12:00Z</dcterms:modified>
</cp:coreProperties>
</file>