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F7" w:rsidRDefault="006178F7" w:rsidP="006178F7">
      <w:pPr>
        <w:pStyle w:val="a8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38997959" r:id="rId6"/>
        </w:object>
      </w:r>
    </w:p>
    <w:p w:rsidR="006178F7" w:rsidRDefault="006178F7" w:rsidP="006178F7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6178F7" w:rsidRDefault="006178F7" w:rsidP="006178F7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6178F7" w:rsidRDefault="006178F7" w:rsidP="006178F7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6178F7" w:rsidRDefault="006178F7" w:rsidP="006178F7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A91B62" w:rsidRDefault="00A91B62" w:rsidP="0002078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A91B62" w:rsidRDefault="00A91B62" w:rsidP="00A91B62">
      <w:pPr>
        <w:rPr>
          <w:sz w:val="28"/>
          <w:szCs w:val="28"/>
        </w:rPr>
      </w:pPr>
    </w:p>
    <w:p w:rsidR="00020782" w:rsidRDefault="00020782" w:rsidP="00020782">
      <w:pPr>
        <w:ind w:right="3877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F4F1D">
        <w:rPr>
          <w:b/>
          <w:sz w:val="28"/>
          <w:szCs w:val="28"/>
        </w:rPr>
        <w:t>6 октября 2016 года    01-03-116</w:t>
      </w:r>
    </w:p>
    <w:p w:rsidR="00020782" w:rsidRDefault="00020782" w:rsidP="00A91B62">
      <w:pPr>
        <w:ind w:right="3877"/>
        <w:jc w:val="both"/>
        <w:rPr>
          <w:b/>
          <w:sz w:val="28"/>
          <w:szCs w:val="28"/>
        </w:rPr>
      </w:pPr>
    </w:p>
    <w:p w:rsidR="00A91B62" w:rsidRDefault="00A91B62" w:rsidP="00A91B62">
      <w:pPr>
        <w:ind w:right="38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Совета депутатов муниципального округа Донской «О бюджете муниципального округа </w:t>
      </w:r>
      <w:r w:rsidR="00543A4E">
        <w:rPr>
          <w:b/>
          <w:sz w:val="28"/>
          <w:szCs w:val="28"/>
        </w:rPr>
        <w:t>Донской на 2017 год  и плановый период 2018-2019</w:t>
      </w:r>
      <w:r>
        <w:rPr>
          <w:b/>
          <w:sz w:val="28"/>
          <w:szCs w:val="28"/>
        </w:rPr>
        <w:t xml:space="preserve"> годов»</w:t>
      </w:r>
    </w:p>
    <w:p w:rsidR="00A91B62" w:rsidRDefault="00A91B62" w:rsidP="00A91B62">
      <w:pPr>
        <w:ind w:right="4957"/>
        <w:jc w:val="both"/>
        <w:rPr>
          <w:b/>
          <w:sz w:val="28"/>
          <w:szCs w:val="28"/>
        </w:rPr>
      </w:pPr>
    </w:p>
    <w:p w:rsidR="00A91B62" w:rsidRDefault="00A91B62" w:rsidP="00A91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</w:t>
      </w:r>
      <w:r>
        <w:rPr>
          <w:bCs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З</w:t>
      </w:r>
      <w:r>
        <w:rPr>
          <w:sz w:val="28"/>
          <w:szCs w:val="28"/>
        </w:rPr>
        <w:t>аконом города Москвы от 6 ноября 2002 года № 56 «Об организации местного самоуправления в городе Москве»,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округа Донской, Положением о бюджетном процессе в муниципальном округе Донской, Порядком организации и проведения публичных слушаний в муниципальном округе Донской,</w:t>
      </w:r>
    </w:p>
    <w:p w:rsidR="00A91B62" w:rsidRDefault="00A91B62" w:rsidP="00A91B62">
      <w:pPr>
        <w:ind w:firstLine="708"/>
        <w:jc w:val="both"/>
        <w:rPr>
          <w:sz w:val="28"/>
          <w:szCs w:val="28"/>
        </w:rPr>
      </w:pPr>
    </w:p>
    <w:p w:rsidR="00A91B62" w:rsidRDefault="00A91B62" w:rsidP="00A91B62">
      <w:pPr>
        <w:ind w:firstLine="708"/>
        <w:jc w:val="both"/>
      </w:pPr>
      <w:r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 округа Донской решил:</w:t>
      </w:r>
    </w:p>
    <w:p w:rsidR="00A91B62" w:rsidRDefault="00A91B62" w:rsidP="00A91B62"/>
    <w:p w:rsidR="00A91B62" w:rsidRDefault="00A91B62" w:rsidP="00A91B62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по инициативе Совета депутатов муниципального округа Донской публичные слушания по проекту решения Совета депутатов муниципального округа Донской «О бюджете муниципального округа Донской н</w:t>
      </w:r>
      <w:r w:rsidR="0028082A">
        <w:rPr>
          <w:sz w:val="28"/>
          <w:szCs w:val="28"/>
        </w:rPr>
        <w:t>а 2017 год и плановый период 2018-2019</w:t>
      </w:r>
      <w:r>
        <w:rPr>
          <w:sz w:val="28"/>
          <w:szCs w:val="28"/>
        </w:rPr>
        <w:t xml:space="preserve"> годов» на </w:t>
      </w:r>
      <w:r w:rsidR="006879BA">
        <w:rPr>
          <w:color w:val="0D0D0D"/>
          <w:sz w:val="28"/>
          <w:szCs w:val="28"/>
        </w:rPr>
        <w:t>06</w:t>
      </w:r>
      <w:r w:rsidR="0028082A">
        <w:rPr>
          <w:color w:val="0D0D0D"/>
          <w:sz w:val="28"/>
          <w:szCs w:val="28"/>
        </w:rPr>
        <w:t xml:space="preserve"> декабря 2016</w:t>
      </w:r>
      <w:r>
        <w:rPr>
          <w:color w:val="0D0D0D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года с 18:00 до 19:00 часов в помещении аппарата Совета депутатов, расположенном по адресу: г. Москва, Севастопольский проспект, дом 1, корп. 5.</w:t>
      </w:r>
    </w:p>
    <w:p w:rsidR="00A91B62" w:rsidRDefault="00A91B62" w:rsidP="00A91B62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hanging="14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2. Для организации и проведения публичных слушаний по проекту решения, указанному в пункте 1 настоящего решения, создать рабочую группу, утвердить ее персональный состав (приложение). </w:t>
      </w:r>
    </w:p>
    <w:p w:rsidR="00A91B62" w:rsidRDefault="00A91B62" w:rsidP="00A91B62">
      <w:pPr>
        <w:pStyle w:val="a4"/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3.  Назначить перво</w:t>
      </w:r>
      <w:r w:rsidR="0028082A">
        <w:rPr>
          <w:color w:val="000000"/>
          <w:sz w:val="28"/>
        </w:rPr>
        <w:t>е заседание рабочей группы на 01ноября 2016</w:t>
      </w:r>
      <w:r>
        <w:rPr>
          <w:color w:val="000000"/>
          <w:sz w:val="28"/>
        </w:rPr>
        <w:t xml:space="preserve"> года в 16:00 по адресу: г. Москва, Севастопольский проспект, д. 1, корп. 5 в помещении аппарата Совета депутатов.</w:t>
      </w:r>
    </w:p>
    <w:p w:rsidR="00A91B62" w:rsidRDefault="00A91B62" w:rsidP="00A91B6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4. Рабочей группе подготовить и направить протокол и результаты публичных слушаний в Совет депутатов </w:t>
      </w:r>
      <w:r>
        <w:rPr>
          <w:sz w:val="28"/>
          <w:szCs w:val="28"/>
        </w:rPr>
        <w:t xml:space="preserve">не позднее 7 дней со дня проведения публичных слушаний. </w:t>
      </w:r>
    </w:p>
    <w:p w:rsidR="00A91B62" w:rsidRDefault="00A91B62" w:rsidP="00A91B6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color w:val="000000"/>
          <w:sz w:val="28"/>
        </w:rPr>
        <w:t xml:space="preserve">Опубликовать результаты публичных слушаний </w:t>
      </w:r>
      <w:r>
        <w:rPr>
          <w:color w:val="000000"/>
          <w:sz w:val="28"/>
          <w:szCs w:val="28"/>
        </w:rPr>
        <w:t xml:space="preserve">в бюллетене «Московский муниципальный вестник» и разместить на официальном сайте муниципального округа Донской  </w:t>
      </w:r>
      <w:hyperlink r:id="rId7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mo</w:t>
        </w:r>
        <w:r>
          <w:rPr>
            <w:rStyle w:val="a3"/>
            <w:color w:val="000000"/>
            <w:sz w:val="28"/>
            <w:szCs w:val="28"/>
          </w:rPr>
          <w:t>-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A91B62" w:rsidRDefault="00A91B62" w:rsidP="00A91B6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</w:rPr>
        <w:t xml:space="preserve">Опубликовать настоящее решение </w:t>
      </w:r>
      <w:r>
        <w:rPr>
          <w:color w:val="000000"/>
          <w:sz w:val="28"/>
          <w:szCs w:val="28"/>
        </w:rPr>
        <w:t xml:space="preserve">в бюллетене «Московский муниципальный вестник» и разместить на официальном сайте муниципального округа Донской  </w:t>
      </w:r>
      <w:hyperlink r:id="rId8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mo</w:t>
        </w:r>
        <w:r>
          <w:rPr>
            <w:rStyle w:val="a3"/>
            <w:color w:val="000000"/>
            <w:sz w:val="28"/>
            <w:szCs w:val="28"/>
          </w:rPr>
          <w:t>-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A91B62" w:rsidRDefault="00A91B62" w:rsidP="00A91B62">
      <w:pPr>
        <w:pStyle w:val="a4"/>
        <w:widowControl w:val="0"/>
        <w:autoSpaceDE w:val="0"/>
        <w:autoSpaceDN w:val="0"/>
        <w:adjustRightInd w:val="0"/>
        <w:ind w:firstLine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  <w:t xml:space="preserve">7. Настоящее решение вступает в силу со дня его принятия. </w:t>
      </w:r>
    </w:p>
    <w:p w:rsidR="00A91B62" w:rsidRDefault="00A91B62" w:rsidP="00A91B6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A91B62" w:rsidRDefault="00A91B62" w:rsidP="00A91B62">
      <w:pPr>
        <w:suppressLineNumbers/>
        <w:suppressAutoHyphens/>
        <w:rPr>
          <w:b/>
          <w:sz w:val="28"/>
          <w:szCs w:val="28"/>
        </w:rPr>
      </w:pPr>
    </w:p>
    <w:p w:rsidR="00A91B62" w:rsidRDefault="00A91B62" w:rsidP="00A91B62">
      <w:pPr>
        <w:pStyle w:val="a4"/>
        <w:ind w:firstLine="0"/>
        <w:rPr>
          <w:b/>
          <w:bCs/>
          <w:sz w:val="28"/>
          <w:szCs w:val="28"/>
        </w:rPr>
      </w:pPr>
    </w:p>
    <w:p w:rsidR="00A91B62" w:rsidRDefault="00A91B62" w:rsidP="00A91B62">
      <w:pPr>
        <w:pStyle w:val="a4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A91B62" w:rsidRDefault="00A91B62" w:rsidP="00A91B62">
      <w:pPr>
        <w:rPr>
          <w:sz w:val="16"/>
          <w:szCs w:val="16"/>
        </w:rPr>
      </w:pPr>
      <w:r>
        <w:rPr>
          <w:b/>
          <w:bCs/>
          <w:sz w:val="28"/>
          <w:szCs w:val="28"/>
        </w:rPr>
        <w:t>Донской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Т.В. Кабанова</w:t>
      </w:r>
    </w:p>
    <w:p w:rsidR="00A91B62" w:rsidRDefault="00A91B62" w:rsidP="00A91B62">
      <w:pPr>
        <w:rPr>
          <w:sz w:val="16"/>
          <w:szCs w:val="16"/>
        </w:rPr>
      </w:pPr>
    </w:p>
    <w:p w:rsidR="00A91B62" w:rsidRDefault="00A91B62" w:rsidP="00A91B62">
      <w:pPr>
        <w:rPr>
          <w:sz w:val="16"/>
          <w:szCs w:val="16"/>
        </w:rPr>
      </w:pPr>
    </w:p>
    <w:p w:rsidR="00A91B62" w:rsidRDefault="00A91B62" w:rsidP="00A91B62">
      <w:pPr>
        <w:rPr>
          <w:sz w:val="16"/>
          <w:szCs w:val="16"/>
        </w:rPr>
      </w:pPr>
    </w:p>
    <w:p w:rsidR="00A91B62" w:rsidRDefault="00A91B62" w:rsidP="00A91B62">
      <w:pPr>
        <w:rPr>
          <w:sz w:val="16"/>
          <w:szCs w:val="16"/>
        </w:rPr>
      </w:pPr>
    </w:p>
    <w:p w:rsidR="00A91B62" w:rsidRDefault="00A91B62" w:rsidP="00A91B62">
      <w:pPr>
        <w:rPr>
          <w:sz w:val="16"/>
          <w:szCs w:val="16"/>
        </w:rPr>
      </w:pPr>
    </w:p>
    <w:p w:rsidR="00A91B62" w:rsidRDefault="00A91B62" w:rsidP="00A91B62">
      <w:pPr>
        <w:suppressLineNumbers/>
        <w:suppressAutoHyphens/>
        <w:rPr>
          <w:sz w:val="16"/>
          <w:szCs w:val="16"/>
        </w:rPr>
      </w:pPr>
    </w:p>
    <w:p w:rsidR="00A91B62" w:rsidRDefault="00A91B62" w:rsidP="00A91B62">
      <w:pPr>
        <w:tabs>
          <w:tab w:val="left" w:pos="4820"/>
        </w:tabs>
        <w:ind w:firstLine="482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91B62" w:rsidRDefault="00A91B62" w:rsidP="00A91B62">
      <w:pPr>
        <w:tabs>
          <w:tab w:val="left" w:pos="4820"/>
        </w:tabs>
        <w:ind w:firstLine="4820"/>
        <w:rPr>
          <w:sz w:val="16"/>
          <w:szCs w:val="16"/>
        </w:rPr>
      </w:pPr>
    </w:p>
    <w:p w:rsidR="00A91B62" w:rsidRDefault="00A91B62" w:rsidP="00A91B62">
      <w:pPr>
        <w:tabs>
          <w:tab w:val="left" w:pos="4820"/>
        </w:tabs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A91B62" w:rsidRDefault="00A91B62" w:rsidP="00A91B62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депутатов муниципального округа Донской </w:t>
      </w:r>
    </w:p>
    <w:p w:rsidR="00A91B62" w:rsidRDefault="00020782" w:rsidP="00A91B62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26 октября 2016 года</w:t>
      </w:r>
    </w:p>
    <w:p w:rsidR="00020782" w:rsidRDefault="007F4F1D" w:rsidP="00A91B62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01-03-116</w:t>
      </w:r>
    </w:p>
    <w:p w:rsidR="00A91B62" w:rsidRDefault="00A91B62" w:rsidP="00A91B62">
      <w:pPr>
        <w:spacing w:line="228" w:lineRule="auto"/>
        <w:ind w:firstLine="900"/>
        <w:jc w:val="both"/>
        <w:rPr>
          <w:sz w:val="28"/>
          <w:szCs w:val="28"/>
        </w:rPr>
      </w:pPr>
    </w:p>
    <w:p w:rsidR="00A91B62" w:rsidRDefault="00A91B62" w:rsidP="00A91B62">
      <w:pPr>
        <w:spacing w:line="228" w:lineRule="auto"/>
        <w:ind w:firstLine="900"/>
        <w:jc w:val="both"/>
        <w:rPr>
          <w:sz w:val="28"/>
          <w:szCs w:val="28"/>
        </w:rPr>
      </w:pPr>
    </w:p>
    <w:p w:rsidR="00A91B62" w:rsidRDefault="00A91B62" w:rsidP="00A91B62">
      <w:pPr>
        <w:spacing w:line="228" w:lineRule="auto"/>
        <w:ind w:firstLine="900"/>
        <w:jc w:val="both"/>
        <w:rPr>
          <w:sz w:val="28"/>
          <w:szCs w:val="28"/>
        </w:rPr>
      </w:pPr>
    </w:p>
    <w:p w:rsidR="00A91B62" w:rsidRDefault="00A91B62" w:rsidP="00A91B62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  <w:t>рабочей группы по организации и проведению публичных слушаний по проекту решения Совета депутатов муниципального округа Донской «О бюджете муниц</w:t>
      </w:r>
      <w:r w:rsidR="00181954">
        <w:rPr>
          <w:b/>
          <w:sz w:val="28"/>
          <w:szCs w:val="28"/>
        </w:rPr>
        <w:t>ипального округа Донской на 2017 год и плановый период 2018-2019</w:t>
      </w:r>
      <w:r>
        <w:rPr>
          <w:b/>
          <w:sz w:val="28"/>
          <w:szCs w:val="28"/>
        </w:rPr>
        <w:t xml:space="preserve"> годов»</w:t>
      </w:r>
    </w:p>
    <w:p w:rsidR="00A91B62" w:rsidRDefault="00A91B62" w:rsidP="00A91B62">
      <w:pPr>
        <w:spacing w:line="228" w:lineRule="auto"/>
        <w:jc w:val="center"/>
        <w:rPr>
          <w:b/>
          <w:sz w:val="28"/>
          <w:szCs w:val="28"/>
        </w:rPr>
      </w:pPr>
    </w:p>
    <w:p w:rsidR="00A91B62" w:rsidRDefault="00A91B62" w:rsidP="00A91B62">
      <w:pPr>
        <w:spacing w:line="228" w:lineRule="auto"/>
        <w:jc w:val="center"/>
        <w:rPr>
          <w:b/>
          <w:sz w:val="28"/>
          <w:szCs w:val="28"/>
        </w:rPr>
      </w:pPr>
    </w:p>
    <w:p w:rsidR="00A91B62" w:rsidRDefault="00A91B62" w:rsidP="00A91B62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рабочей группы:</w:t>
      </w:r>
    </w:p>
    <w:p w:rsidR="00A91B62" w:rsidRDefault="00A91B62" w:rsidP="00A91B6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Кабанова Т.В. – глава муниципального округа Донской</w:t>
      </w:r>
    </w:p>
    <w:p w:rsidR="00A91B62" w:rsidRDefault="00A91B62" w:rsidP="00A91B62">
      <w:pPr>
        <w:spacing w:line="228" w:lineRule="auto"/>
        <w:jc w:val="both"/>
        <w:rPr>
          <w:sz w:val="28"/>
          <w:szCs w:val="28"/>
        </w:rPr>
      </w:pPr>
    </w:p>
    <w:p w:rsidR="00A91B62" w:rsidRDefault="00A91B62" w:rsidP="00A91B62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руководителя рабочей группы:</w:t>
      </w:r>
    </w:p>
    <w:p w:rsidR="00A91B62" w:rsidRDefault="00A91B62" w:rsidP="00A91B62">
      <w:pPr>
        <w:spacing w:line="22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Зайковская</w:t>
      </w:r>
      <w:proofErr w:type="spellEnd"/>
      <w:r>
        <w:rPr>
          <w:sz w:val="28"/>
          <w:szCs w:val="28"/>
        </w:rPr>
        <w:t xml:space="preserve"> Г.В. – депутат Совета депутатов муниципального округа Донской</w:t>
      </w:r>
    </w:p>
    <w:p w:rsidR="00A91B62" w:rsidRDefault="00A91B62" w:rsidP="00A91B62">
      <w:pPr>
        <w:spacing w:line="228" w:lineRule="auto"/>
        <w:jc w:val="both"/>
        <w:rPr>
          <w:sz w:val="28"/>
          <w:szCs w:val="28"/>
        </w:rPr>
      </w:pPr>
    </w:p>
    <w:p w:rsidR="00A91B62" w:rsidRDefault="00A91B62" w:rsidP="00A91B62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рабочей группы:</w:t>
      </w:r>
    </w:p>
    <w:p w:rsidR="00A91B62" w:rsidRDefault="00A91B62" w:rsidP="00A91B62">
      <w:pPr>
        <w:spacing w:line="22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Кобцев</w:t>
      </w:r>
      <w:proofErr w:type="spellEnd"/>
      <w:r>
        <w:rPr>
          <w:sz w:val="28"/>
          <w:szCs w:val="28"/>
        </w:rPr>
        <w:t xml:space="preserve"> П.Н. – депутат Совета депутатов муниципального округа Донской </w:t>
      </w:r>
    </w:p>
    <w:p w:rsidR="00A91B62" w:rsidRDefault="00A91B62" w:rsidP="00A91B62">
      <w:pPr>
        <w:spacing w:line="228" w:lineRule="auto"/>
        <w:jc w:val="both"/>
        <w:rPr>
          <w:sz w:val="28"/>
          <w:szCs w:val="28"/>
        </w:rPr>
      </w:pPr>
    </w:p>
    <w:p w:rsidR="00A91B62" w:rsidRDefault="00BC3511" w:rsidP="00A91B62">
      <w:pPr>
        <w:spacing w:line="22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Милькин</w:t>
      </w:r>
      <w:proofErr w:type="spellEnd"/>
      <w:r>
        <w:rPr>
          <w:sz w:val="28"/>
          <w:szCs w:val="28"/>
        </w:rPr>
        <w:t xml:space="preserve"> В.В.  – </w:t>
      </w:r>
      <w:r w:rsidR="00A91B62">
        <w:rPr>
          <w:sz w:val="28"/>
          <w:szCs w:val="28"/>
        </w:rPr>
        <w:t xml:space="preserve">депутат Совета депутатов муниципального округа Донской </w:t>
      </w:r>
    </w:p>
    <w:p w:rsidR="00A91B62" w:rsidRDefault="00A91B62" w:rsidP="00A91B62">
      <w:pPr>
        <w:spacing w:line="228" w:lineRule="auto"/>
        <w:jc w:val="both"/>
        <w:rPr>
          <w:sz w:val="28"/>
          <w:szCs w:val="28"/>
        </w:rPr>
      </w:pPr>
    </w:p>
    <w:p w:rsidR="00AD2042" w:rsidRDefault="00A91B62" w:rsidP="00AD20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Круглова Е.А. –</w:t>
      </w:r>
      <w:r w:rsidRPr="00A91B6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 – начальник отдела планирования и бухгалтерского учета  аппарата Совета депутатов</w:t>
      </w:r>
      <w:r w:rsidR="00AD2042">
        <w:rPr>
          <w:sz w:val="28"/>
          <w:szCs w:val="28"/>
        </w:rPr>
        <w:t xml:space="preserve"> муниципального округа Донской </w:t>
      </w:r>
    </w:p>
    <w:p w:rsidR="00A91B62" w:rsidRDefault="00A91B62" w:rsidP="00A91B62">
      <w:pPr>
        <w:spacing w:line="228" w:lineRule="auto"/>
        <w:jc w:val="both"/>
        <w:rPr>
          <w:sz w:val="28"/>
          <w:szCs w:val="28"/>
        </w:rPr>
      </w:pPr>
    </w:p>
    <w:p w:rsidR="00A91B62" w:rsidRDefault="00A91B62" w:rsidP="00A91B62">
      <w:pPr>
        <w:spacing w:line="228" w:lineRule="auto"/>
        <w:jc w:val="both"/>
        <w:rPr>
          <w:sz w:val="28"/>
          <w:szCs w:val="28"/>
        </w:rPr>
      </w:pPr>
    </w:p>
    <w:p w:rsidR="00A91B62" w:rsidRDefault="00A91B62" w:rsidP="00A91B62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рабочей группы:</w:t>
      </w:r>
    </w:p>
    <w:p w:rsidR="00AD2042" w:rsidRDefault="00A91B62" w:rsidP="00AD2042">
      <w:pPr>
        <w:spacing w:line="22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Перм</w:t>
      </w:r>
      <w:r w:rsidR="00AD2042">
        <w:rPr>
          <w:sz w:val="28"/>
          <w:szCs w:val="28"/>
        </w:rPr>
        <w:t>якова</w:t>
      </w:r>
      <w:proofErr w:type="spellEnd"/>
      <w:r w:rsidR="00AD2042">
        <w:rPr>
          <w:sz w:val="28"/>
          <w:szCs w:val="28"/>
        </w:rPr>
        <w:t xml:space="preserve"> Е.Ф. – начальник отдела по организационным вопросам и работе с населением аппарата </w:t>
      </w:r>
      <w:r w:rsidR="00AD2042">
        <w:rPr>
          <w:sz w:val="28"/>
          <w:szCs w:val="28"/>
        </w:rPr>
        <w:tab/>
      </w:r>
      <w:r>
        <w:rPr>
          <w:sz w:val="28"/>
          <w:szCs w:val="28"/>
        </w:rPr>
        <w:t>Совета депутатов</w:t>
      </w:r>
      <w:r w:rsidR="00AD2042">
        <w:rPr>
          <w:b/>
          <w:bCs/>
          <w:sz w:val="28"/>
          <w:szCs w:val="28"/>
        </w:rPr>
        <w:t xml:space="preserve"> </w:t>
      </w:r>
      <w:r w:rsidR="00AD2042">
        <w:rPr>
          <w:sz w:val="28"/>
          <w:szCs w:val="28"/>
        </w:rPr>
        <w:t xml:space="preserve">муниципального округа Донской </w:t>
      </w:r>
    </w:p>
    <w:p w:rsidR="00A91B62" w:rsidRDefault="00A91B62" w:rsidP="00A91B62">
      <w:pPr>
        <w:spacing w:line="228" w:lineRule="auto"/>
        <w:jc w:val="both"/>
        <w:rPr>
          <w:b/>
          <w:bCs/>
          <w:sz w:val="28"/>
          <w:szCs w:val="28"/>
        </w:rPr>
      </w:pPr>
    </w:p>
    <w:p w:rsidR="00A91B62" w:rsidRDefault="00A91B62" w:rsidP="00A91B62">
      <w:pPr>
        <w:suppressLineNumbers/>
        <w:suppressAutoHyphens/>
        <w:rPr>
          <w:sz w:val="16"/>
          <w:szCs w:val="16"/>
        </w:rPr>
      </w:pPr>
    </w:p>
    <w:p w:rsidR="00A91B62" w:rsidRDefault="00A91B62" w:rsidP="00A91B62"/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7578"/>
    <w:multiLevelType w:val="multilevel"/>
    <w:tmpl w:val="DC2655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1B62"/>
    <w:rsid w:val="00000E6C"/>
    <w:rsid w:val="00003713"/>
    <w:rsid w:val="00011EDD"/>
    <w:rsid w:val="00020782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95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082A"/>
    <w:rsid w:val="0028168B"/>
    <w:rsid w:val="002816B0"/>
    <w:rsid w:val="00295E5E"/>
    <w:rsid w:val="00297800"/>
    <w:rsid w:val="002978E6"/>
    <w:rsid w:val="002A0338"/>
    <w:rsid w:val="002A7355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50573"/>
    <w:rsid w:val="00351AE1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E7D93"/>
    <w:rsid w:val="00401A89"/>
    <w:rsid w:val="0040402E"/>
    <w:rsid w:val="0041093B"/>
    <w:rsid w:val="0041361E"/>
    <w:rsid w:val="00413B12"/>
    <w:rsid w:val="00436E04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3F40"/>
    <w:rsid w:val="00535BA3"/>
    <w:rsid w:val="00543A4E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178F7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79BA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4F1D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46CA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4489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1B62"/>
    <w:rsid w:val="00A95750"/>
    <w:rsid w:val="00AA0F14"/>
    <w:rsid w:val="00AA50BF"/>
    <w:rsid w:val="00AA5BAB"/>
    <w:rsid w:val="00AB1B89"/>
    <w:rsid w:val="00AB2770"/>
    <w:rsid w:val="00AB45C8"/>
    <w:rsid w:val="00AB5E94"/>
    <w:rsid w:val="00AB6156"/>
    <w:rsid w:val="00AC3DD0"/>
    <w:rsid w:val="00AC4463"/>
    <w:rsid w:val="00AC5D42"/>
    <w:rsid w:val="00AC6BEB"/>
    <w:rsid w:val="00AD0878"/>
    <w:rsid w:val="00AD2042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3511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17B6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1B6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91B62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A91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1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6178F7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6178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2016-10-26T07:29:00Z</cp:lastPrinted>
  <dcterms:created xsi:type="dcterms:W3CDTF">2016-10-20T07:44:00Z</dcterms:created>
  <dcterms:modified xsi:type="dcterms:W3CDTF">2016-10-26T11:40:00Z</dcterms:modified>
</cp:coreProperties>
</file>