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9" w:rsidRPr="00BA579D" w:rsidRDefault="00717F49" w:rsidP="00717F49">
      <w:pPr>
        <w:pStyle w:val="a5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18522933" r:id="rId6"/>
        </w:objec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17F49" w:rsidRPr="00BA579D" w:rsidRDefault="00717F49" w:rsidP="00717F49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CD4C42" w:rsidRDefault="00CD4C42" w:rsidP="00CD4C42">
      <w:pPr>
        <w:spacing w:line="240" w:lineRule="atLeast"/>
        <w:ind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марта 2016 года        01-03-15 </w:t>
      </w:r>
    </w:p>
    <w:p w:rsidR="00CD4C42" w:rsidRDefault="00CD4C42" w:rsidP="00CD4C42">
      <w:pPr>
        <w:spacing w:line="240" w:lineRule="atLeast"/>
        <w:ind w:hanging="993"/>
        <w:jc w:val="both"/>
        <w:rPr>
          <w:b/>
          <w:sz w:val="28"/>
          <w:szCs w:val="28"/>
        </w:rPr>
      </w:pPr>
    </w:p>
    <w:p w:rsidR="00CD4C42" w:rsidRPr="008B480D" w:rsidRDefault="00CD4C42" w:rsidP="00CD4C42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 </w:t>
      </w:r>
      <w:r w:rsidRPr="008B480D">
        <w:rPr>
          <w:b/>
          <w:sz w:val="28"/>
          <w:szCs w:val="28"/>
        </w:rPr>
        <w:t xml:space="preserve">информации </w:t>
      </w:r>
      <w:r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CD4C42" w:rsidRDefault="00CD4C42" w:rsidP="00CD4C4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       бюджетного</w:t>
      </w:r>
    </w:p>
    <w:p w:rsidR="00CD4C42" w:rsidRDefault="00CD4C42" w:rsidP="00CD4C4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 </w:t>
      </w:r>
      <w:r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B480D">
        <w:rPr>
          <w:b/>
          <w:sz w:val="28"/>
          <w:szCs w:val="28"/>
        </w:rPr>
        <w:t>Москвы</w:t>
      </w:r>
      <w:r>
        <w:rPr>
          <w:b/>
          <w:sz w:val="28"/>
          <w:szCs w:val="28"/>
        </w:rPr>
        <w:t xml:space="preserve"> </w:t>
      </w:r>
    </w:p>
    <w:p w:rsidR="00CD4C42" w:rsidRDefault="00CD4C42" w:rsidP="00CD4C4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8B480D">
        <w:rPr>
          <w:b/>
          <w:sz w:val="28"/>
          <w:szCs w:val="28"/>
        </w:rPr>
        <w:t>Жилищник</w:t>
      </w:r>
      <w:proofErr w:type="spellEnd"/>
      <w:r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Донского</w:t>
      </w:r>
      <w:r>
        <w:rPr>
          <w:b/>
          <w:sz w:val="28"/>
          <w:szCs w:val="28"/>
        </w:rPr>
        <w:t xml:space="preserve">      района»             </w:t>
      </w:r>
      <w:r w:rsidRPr="008B480D">
        <w:rPr>
          <w:b/>
          <w:sz w:val="28"/>
          <w:szCs w:val="28"/>
        </w:rPr>
        <w:t xml:space="preserve"> </w:t>
      </w:r>
    </w:p>
    <w:p w:rsidR="00CD4C42" w:rsidRPr="008B480D" w:rsidRDefault="00CD4C42" w:rsidP="00CD4C42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 в  </w:t>
      </w:r>
      <w:r w:rsidRPr="008B480D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CD4C42" w:rsidRPr="008B480D" w:rsidRDefault="00CD4C42" w:rsidP="00CD4C42">
      <w:pPr>
        <w:suppressAutoHyphens/>
        <w:rPr>
          <w:b/>
        </w:rPr>
      </w:pPr>
    </w:p>
    <w:p w:rsidR="00CD4C42" w:rsidRPr="008B480D" w:rsidRDefault="00CD4C42" w:rsidP="00CD4C42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в</w:t>
      </w:r>
      <w:r w:rsidRPr="008B480D">
        <w:rPr>
          <w:sz w:val="28"/>
          <w:szCs w:val="28"/>
        </w:rPr>
        <w:t xml:space="preserve"> соответствии с подпунктом 3 пункта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>
        <w:rPr>
          <w:sz w:val="28"/>
          <w:szCs w:val="28"/>
        </w:rPr>
        <w:t xml:space="preserve"> </w:t>
      </w:r>
      <w:r w:rsidRPr="008B480D">
        <w:rPr>
          <w:sz w:val="28"/>
          <w:szCs w:val="28"/>
        </w:rPr>
        <w:t xml:space="preserve"> информацию</w:t>
      </w:r>
      <w:proofErr w:type="gramEnd"/>
      <w:r w:rsidRPr="008B480D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ля Государственного бюджетного у</w:t>
      </w:r>
      <w:r w:rsidRPr="008B480D">
        <w:rPr>
          <w:sz w:val="28"/>
          <w:szCs w:val="28"/>
        </w:rPr>
        <w:t>чреждения города Мос</w:t>
      </w:r>
      <w:r>
        <w:rPr>
          <w:sz w:val="28"/>
          <w:szCs w:val="28"/>
        </w:rPr>
        <w:t>квы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Донского района» </w:t>
      </w:r>
      <w:r w:rsidRPr="008B480D">
        <w:rPr>
          <w:sz w:val="28"/>
          <w:szCs w:val="28"/>
        </w:rPr>
        <w:t xml:space="preserve">Крюкова А.Н. </w:t>
      </w:r>
      <w:r>
        <w:rPr>
          <w:sz w:val="28"/>
          <w:szCs w:val="28"/>
        </w:rPr>
        <w:t>о работе учреждения в 2015 году</w:t>
      </w:r>
      <w:r w:rsidRPr="008B480D">
        <w:rPr>
          <w:sz w:val="28"/>
          <w:szCs w:val="28"/>
        </w:rPr>
        <w:t>,</w:t>
      </w:r>
    </w:p>
    <w:p w:rsidR="00CD4C42" w:rsidRPr="008B480D" w:rsidRDefault="00CD4C42" w:rsidP="00CD4C42">
      <w:pPr>
        <w:rPr>
          <w:sz w:val="28"/>
          <w:szCs w:val="28"/>
        </w:rPr>
      </w:pPr>
    </w:p>
    <w:p w:rsidR="00CD4C42" w:rsidRPr="008B480D" w:rsidRDefault="00CD4C42" w:rsidP="00CD4C4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Донской </w:t>
      </w:r>
      <w:r w:rsidRPr="008B480D">
        <w:rPr>
          <w:b/>
          <w:sz w:val="28"/>
          <w:szCs w:val="28"/>
        </w:rPr>
        <w:t>решил:</w:t>
      </w:r>
    </w:p>
    <w:p w:rsidR="00CD4C42" w:rsidRPr="008B480D" w:rsidRDefault="00CD4C42" w:rsidP="00CD4C42">
      <w:pPr>
        <w:rPr>
          <w:sz w:val="28"/>
          <w:szCs w:val="28"/>
        </w:rPr>
      </w:pPr>
    </w:p>
    <w:p w:rsidR="00CD4C42" w:rsidRPr="008B480D" w:rsidRDefault="00CD4C42" w:rsidP="00CD4C42">
      <w:pPr>
        <w:pStyle w:val="ConsNonformat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480D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>
        <w:rPr>
          <w:rFonts w:ascii="Times New Roman" w:hAnsi="Times New Roman"/>
          <w:sz w:val="28"/>
          <w:szCs w:val="28"/>
        </w:rPr>
        <w:t>осквы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Донского района» Крюкова А.Н.</w:t>
      </w:r>
      <w:r w:rsidRPr="008B480D">
        <w:rPr>
          <w:rFonts w:ascii="Times New Roman" w:hAnsi="Times New Roman"/>
          <w:sz w:val="28"/>
          <w:szCs w:val="28"/>
        </w:rPr>
        <w:t xml:space="preserve"> о работе учреждения в 2015 году.</w:t>
      </w:r>
    </w:p>
    <w:p w:rsidR="00CD4C42" w:rsidRPr="008B480D" w:rsidRDefault="00CD4C42" w:rsidP="00CD4C4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Государственного бюджетного учреждения города Москвы «</w:t>
      </w:r>
      <w:proofErr w:type="spellStart"/>
      <w:r w:rsidRPr="008B480D">
        <w:rPr>
          <w:sz w:val="28"/>
          <w:szCs w:val="28"/>
        </w:rPr>
        <w:t>Жилищник</w:t>
      </w:r>
      <w:proofErr w:type="spellEnd"/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Донского района»</w:t>
      </w:r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Крюкову А.Н.</w:t>
      </w:r>
      <w:r w:rsidRPr="008B480D">
        <w:rPr>
          <w:sz w:val="28"/>
          <w:szCs w:val="28"/>
        </w:rPr>
        <w:t>:</w:t>
      </w:r>
    </w:p>
    <w:p w:rsidR="00CD4C42" w:rsidRPr="008B480D" w:rsidRDefault="00CD4C42" w:rsidP="00CD4C42">
      <w:pPr>
        <w:pStyle w:val="a9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80D">
        <w:rPr>
          <w:sz w:val="28"/>
          <w:szCs w:val="28"/>
        </w:rPr>
        <w:t>Учесть замечания</w:t>
      </w:r>
      <w:r>
        <w:rPr>
          <w:sz w:val="28"/>
          <w:szCs w:val="28"/>
        </w:rPr>
        <w:t xml:space="preserve"> и предложения</w:t>
      </w:r>
      <w:r w:rsidRPr="008B480D">
        <w:rPr>
          <w:sz w:val="28"/>
          <w:szCs w:val="28"/>
        </w:rPr>
        <w:t>, поступивш</w:t>
      </w:r>
      <w:r>
        <w:rPr>
          <w:sz w:val="28"/>
          <w:szCs w:val="28"/>
        </w:rPr>
        <w:t>ие в ходе заслушивания информации</w:t>
      </w:r>
      <w:r w:rsidRPr="008B480D">
        <w:rPr>
          <w:sz w:val="28"/>
          <w:szCs w:val="28"/>
        </w:rPr>
        <w:t>.</w:t>
      </w:r>
    </w:p>
    <w:p w:rsidR="00CD4C42" w:rsidRDefault="00CD4C42" w:rsidP="00CD4C42">
      <w:pPr>
        <w:pStyle w:val="a9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480D">
        <w:rPr>
          <w:sz w:val="28"/>
          <w:szCs w:val="28"/>
        </w:rPr>
        <w:t xml:space="preserve">Усилить </w:t>
      </w:r>
      <w:proofErr w:type="gramStart"/>
      <w:r w:rsidRPr="008B480D">
        <w:rPr>
          <w:sz w:val="28"/>
          <w:szCs w:val="28"/>
        </w:rPr>
        <w:t>контроль за</w:t>
      </w:r>
      <w:proofErr w:type="gramEnd"/>
      <w:r w:rsidRPr="008B480D">
        <w:rPr>
          <w:sz w:val="28"/>
          <w:szCs w:val="28"/>
        </w:rPr>
        <w:t xml:space="preserve"> реализацией на территории</w:t>
      </w:r>
      <w:r>
        <w:rPr>
          <w:sz w:val="28"/>
          <w:szCs w:val="28"/>
        </w:rPr>
        <w:t xml:space="preserve"> муниципального округа Донской</w:t>
      </w:r>
      <w:r w:rsidRPr="008B480D">
        <w:rPr>
          <w:sz w:val="28"/>
          <w:szCs w:val="28"/>
        </w:rPr>
        <w:t xml:space="preserve"> задач надежного, безопасного и качественного предоставления жилищных, коммунальных услуг, включая управление многоквартирными домами, а также повышения уровня благоустройства территории и содержания объектов коммунальной и инженерной инфраструктуры, в том числе содержание объектов до</w:t>
      </w:r>
      <w:r>
        <w:rPr>
          <w:sz w:val="28"/>
          <w:szCs w:val="28"/>
        </w:rPr>
        <w:t xml:space="preserve">рожного хозяйства, озеленения </w:t>
      </w:r>
      <w:r w:rsidRPr="008B480D">
        <w:rPr>
          <w:sz w:val="28"/>
          <w:szCs w:val="28"/>
        </w:rPr>
        <w:t>дворовых территорий.</w:t>
      </w: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Default="00CD4C42" w:rsidP="00CD4C42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D4C42" w:rsidRPr="009744B5" w:rsidRDefault="00CD4C42" w:rsidP="00CD4C42">
      <w:pPr>
        <w:pStyle w:val="a9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Улучшить организацию</w:t>
      </w:r>
      <w:r w:rsidRPr="00767DF1">
        <w:rPr>
          <w:bCs/>
          <w:color w:val="000000"/>
          <w:sz w:val="28"/>
          <w:szCs w:val="28"/>
        </w:rPr>
        <w:t xml:space="preserve"> работы с письменными и устными обращениями граждан</w:t>
      </w:r>
      <w:r>
        <w:rPr>
          <w:sz w:val="28"/>
          <w:szCs w:val="28"/>
        </w:rPr>
        <w:t xml:space="preserve">, </w:t>
      </w:r>
      <w:r w:rsidRPr="009744B5">
        <w:rPr>
          <w:color w:val="000000"/>
          <w:sz w:val="28"/>
          <w:szCs w:val="28"/>
        </w:rPr>
        <w:t>рассматривая характер обращений граждан как один из важнейших и объективных кан</w:t>
      </w:r>
      <w:r>
        <w:rPr>
          <w:color w:val="000000"/>
          <w:sz w:val="28"/>
          <w:szCs w:val="28"/>
        </w:rPr>
        <w:t xml:space="preserve">алов мониторинга общей коммунальной инфраструктуры и состояния жилого фонда </w:t>
      </w:r>
      <w:r w:rsidRPr="009744B5">
        <w:rPr>
          <w:color w:val="000000"/>
          <w:sz w:val="28"/>
          <w:szCs w:val="28"/>
        </w:rPr>
        <w:t xml:space="preserve"> в Донском районе</w:t>
      </w:r>
      <w:r>
        <w:rPr>
          <w:color w:val="000000"/>
          <w:sz w:val="28"/>
          <w:szCs w:val="28"/>
        </w:rPr>
        <w:t>.</w:t>
      </w:r>
    </w:p>
    <w:p w:rsidR="00CD4C42" w:rsidRDefault="00CD4C42" w:rsidP="00CD4C42">
      <w:pPr>
        <w:pStyle w:val="a9"/>
        <w:shd w:val="clear" w:color="auto" w:fill="FFFFFF"/>
        <w:spacing w:before="340" w:after="652"/>
        <w:ind w:left="0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2.4. Установить строгую </w:t>
      </w:r>
      <w:r w:rsidRPr="009744B5">
        <w:rPr>
          <w:color w:val="000000"/>
          <w:sz w:val="28"/>
          <w:szCs w:val="28"/>
        </w:rPr>
        <w:t>ответственность подчиненных должностных лиц и исполнителей за несвоевременное и неполное рассмотрение вопросов</w:t>
      </w:r>
      <w:r>
        <w:rPr>
          <w:color w:val="000000"/>
          <w:sz w:val="28"/>
          <w:szCs w:val="28"/>
        </w:rPr>
        <w:t xml:space="preserve"> по заявлениям и жалобам граждан.</w:t>
      </w:r>
    </w:p>
    <w:p w:rsidR="00CD4C42" w:rsidRPr="009744B5" w:rsidRDefault="00CD4C42" w:rsidP="00CD4C42">
      <w:pPr>
        <w:pStyle w:val="a9"/>
        <w:shd w:val="clear" w:color="auto" w:fill="FFFFFF"/>
        <w:spacing w:before="340" w:after="652"/>
        <w:ind w:left="0" w:right="-1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2.5. О</w:t>
      </w:r>
      <w:r w:rsidRPr="009744B5">
        <w:rPr>
          <w:color w:val="000000"/>
          <w:sz w:val="28"/>
          <w:szCs w:val="28"/>
        </w:rPr>
        <w:t>пределить дополнительные меры по повышению результативност</w:t>
      </w:r>
      <w:r>
        <w:rPr>
          <w:color w:val="000000"/>
          <w:sz w:val="28"/>
          <w:szCs w:val="28"/>
        </w:rPr>
        <w:t xml:space="preserve">и работы с обращениями граждан, </w:t>
      </w:r>
      <w:r w:rsidRPr="009744B5">
        <w:rPr>
          <w:color w:val="000000"/>
          <w:sz w:val="28"/>
          <w:szCs w:val="28"/>
        </w:rPr>
        <w:t>по устранению причин, п</w:t>
      </w:r>
      <w:r>
        <w:rPr>
          <w:color w:val="000000"/>
          <w:sz w:val="28"/>
          <w:szCs w:val="28"/>
        </w:rPr>
        <w:t>орождающих обоснованные жалобы и повторные обращения.</w:t>
      </w:r>
    </w:p>
    <w:p w:rsidR="00CD4C42" w:rsidRPr="007105F5" w:rsidRDefault="00CD4C42" w:rsidP="00CD4C42">
      <w:pPr>
        <w:pStyle w:val="a9"/>
        <w:shd w:val="clear" w:color="auto" w:fill="FFFFFF"/>
        <w:spacing w:before="340" w:after="652"/>
        <w:ind w:left="0" w:right="13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3. </w:t>
      </w:r>
      <w:r w:rsidRPr="008B480D">
        <w:rPr>
          <w:sz w:val="28"/>
          <w:szCs w:val="28"/>
        </w:rPr>
        <w:t>Направить настоящее решение в Департамент территориальных органов испо</w:t>
      </w:r>
      <w:r>
        <w:rPr>
          <w:sz w:val="28"/>
          <w:szCs w:val="28"/>
        </w:rPr>
        <w:t>лнительной власти города Москвы,</w:t>
      </w:r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префектуру Южн</w:t>
      </w:r>
      <w:r w:rsidRPr="008B480D">
        <w:rPr>
          <w:sz w:val="28"/>
          <w:szCs w:val="28"/>
        </w:rPr>
        <w:t xml:space="preserve">ого административного округа города Москвы, управу </w:t>
      </w:r>
      <w:r>
        <w:rPr>
          <w:sz w:val="28"/>
          <w:szCs w:val="28"/>
        </w:rPr>
        <w:t>Донского района</w:t>
      </w:r>
      <w:r w:rsidRPr="008B480D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руководителю Государственного бюджетного учреждения</w:t>
      </w:r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  «</w:t>
      </w:r>
      <w:proofErr w:type="spellStart"/>
      <w:r w:rsidRPr="008B480D">
        <w:rPr>
          <w:sz w:val="28"/>
          <w:szCs w:val="28"/>
        </w:rPr>
        <w:t>Жилищник</w:t>
      </w:r>
      <w:proofErr w:type="spellEnd"/>
      <w:r w:rsidRPr="008B480D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Донского района»  Крюкову А.Н.</w:t>
      </w:r>
      <w:r>
        <w:rPr>
          <w:color w:val="000000"/>
          <w:sz w:val="28"/>
          <w:szCs w:val="28"/>
        </w:rPr>
        <w:t xml:space="preserve"> </w:t>
      </w:r>
      <w:r w:rsidRPr="00C8774B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>.</w:t>
      </w:r>
    </w:p>
    <w:p w:rsidR="00CD4C42" w:rsidRPr="007105F5" w:rsidRDefault="00CD4C42" w:rsidP="00CD4C42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4. </w:t>
      </w:r>
      <w:r w:rsidRPr="007105F5">
        <w:rPr>
          <w:sz w:val="28"/>
          <w:szCs w:val="28"/>
        </w:rPr>
        <w:t xml:space="preserve">Опубликовать настоящее решение в бюллетене «Московский муниципальный </w:t>
      </w:r>
      <w:r>
        <w:rPr>
          <w:sz w:val="28"/>
          <w:szCs w:val="28"/>
        </w:rPr>
        <w:t xml:space="preserve"> </w:t>
      </w:r>
      <w:r w:rsidRPr="007105F5">
        <w:rPr>
          <w:sz w:val="28"/>
          <w:szCs w:val="28"/>
        </w:rPr>
        <w:t xml:space="preserve">вестник» и разместить на официальном сайте муниципального округа Донской  </w:t>
      </w:r>
      <w:hyperlink r:id="rId7" w:history="1">
        <w:r w:rsidRPr="007105F5">
          <w:rPr>
            <w:rStyle w:val="aa"/>
            <w:color w:val="0D0D0D"/>
            <w:sz w:val="28"/>
            <w:szCs w:val="28"/>
          </w:rPr>
          <w:t>www.mo-donskoy.ru</w:t>
        </w:r>
      </w:hyperlink>
      <w:r>
        <w:rPr>
          <w:color w:val="0D0D0D"/>
          <w:sz w:val="28"/>
          <w:szCs w:val="28"/>
        </w:rPr>
        <w:t>.</w:t>
      </w:r>
    </w:p>
    <w:p w:rsidR="00CD4C42" w:rsidRPr="008B480D" w:rsidRDefault="00CD4C42" w:rsidP="00CD4C42">
      <w:pPr>
        <w:pStyle w:val="a7"/>
        <w:tabs>
          <w:tab w:val="left" w:pos="709"/>
          <w:tab w:val="left" w:pos="1134"/>
        </w:tabs>
        <w:ind w:left="851"/>
        <w:rPr>
          <w:b/>
        </w:rPr>
      </w:pPr>
      <w:r>
        <w:t xml:space="preserve"> 5. </w:t>
      </w:r>
      <w:r w:rsidRPr="008B480D">
        <w:t>Настоящее решение вступает в силу со дня его принятия.</w:t>
      </w:r>
    </w:p>
    <w:p w:rsidR="00CD4C42" w:rsidRPr="008B480D" w:rsidRDefault="00CD4C42" w:rsidP="00CD4C42">
      <w:pPr>
        <w:pStyle w:val="a7"/>
        <w:ind w:firstLine="142"/>
        <w:rPr>
          <w:b/>
        </w:rPr>
      </w:pPr>
      <w:r>
        <w:t xml:space="preserve">      </w:t>
      </w:r>
      <w:r>
        <w:tab/>
        <w:t xml:space="preserve">   6. </w:t>
      </w:r>
      <w:proofErr w:type="gramStart"/>
      <w:r w:rsidRPr="008B480D">
        <w:t>Контроль за</w:t>
      </w:r>
      <w:proofErr w:type="gramEnd"/>
      <w:r w:rsidRPr="008B480D">
        <w:t xml:space="preserve"> исполнением настоящего решения возложить на главу муниципального округа Донской </w:t>
      </w:r>
      <w:r w:rsidRPr="008B480D">
        <w:rPr>
          <w:b/>
        </w:rPr>
        <w:t>Кабанову Т.В.</w:t>
      </w:r>
    </w:p>
    <w:p w:rsidR="00CD4C42" w:rsidRDefault="00CD4C42" w:rsidP="00CD4C42">
      <w:pPr>
        <w:pStyle w:val="a7"/>
        <w:ind w:left="816"/>
        <w:rPr>
          <w:b/>
        </w:rPr>
      </w:pPr>
    </w:p>
    <w:p w:rsidR="00CD4C42" w:rsidRPr="008B480D" w:rsidRDefault="00CD4C42" w:rsidP="00CD4C42">
      <w:pPr>
        <w:pStyle w:val="a9"/>
        <w:ind w:left="816"/>
        <w:jc w:val="both"/>
        <w:rPr>
          <w:sz w:val="28"/>
          <w:szCs w:val="28"/>
        </w:rPr>
      </w:pPr>
    </w:p>
    <w:p w:rsidR="00CD4C42" w:rsidRPr="008B480D" w:rsidRDefault="00CD4C42" w:rsidP="00CD4C42">
      <w:pPr>
        <w:pStyle w:val="a9"/>
        <w:ind w:left="816"/>
        <w:jc w:val="both"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Глава муниципального округа</w:t>
      </w:r>
    </w:p>
    <w:p w:rsidR="00CD4C42" w:rsidRPr="008B480D" w:rsidRDefault="00CD4C42" w:rsidP="00CD4C42">
      <w:pPr>
        <w:pStyle w:val="a9"/>
        <w:ind w:left="816"/>
        <w:jc w:val="both"/>
        <w:rPr>
          <w:sz w:val="28"/>
          <w:szCs w:val="28"/>
        </w:rPr>
      </w:pPr>
      <w:r w:rsidRPr="008B480D">
        <w:rPr>
          <w:b/>
          <w:sz w:val="28"/>
          <w:szCs w:val="28"/>
        </w:rPr>
        <w:t xml:space="preserve">Донской   </w:t>
      </w:r>
      <w:r w:rsidRPr="008B480D">
        <w:rPr>
          <w:b/>
          <w:sz w:val="28"/>
          <w:szCs w:val="28"/>
        </w:rPr>
        <w:tab/>
      </w:r>
      <w:r w:rsidRPr="008B480D">
        <w:rPr>
          <w:b/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</w:r>
      <w:r w:rsidRPr="008B480D">
        <w:rPr>
          <w:sz w:val="28"/>
          <w:szCs w:val="28"/>
        </w:rPr>
        <w:tab/>
        <w:t xml:space="preserve"> </w:t>
      </w:r>
      <w:r w:rsidRPr="008B480D">
        <w:rPr>
          <w:b/>
          <w:sz w:val="28"/>
          <w:szCs w:val="28"/>
        </w:rPr>
        <w:t xml:space="preserve">     Т.В. Кабанова</w:t>
      </w:r>
    </w:p>
    <w:p w:rsidR="0012445C" w:rsidRDefault="0012445C"/>
    <w:sectPr w:rsidR="0012445C" w:rsidSect="006051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9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77FC5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3D6C"/>
    <w:rsid w:val="00494026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3A34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599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17F49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3A2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C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903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17F4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D4C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D4C4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D4C42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4C42"/>
    <w:pPr>
      <w:ind w:left="720"/>
      <w:contextualSpacing/>
    </w:pPr>
  </w:style>
  <w:style w:type="character" w:styleId="aa">
    <w:name w:val="Hyperlink"/>
    <w:basedOn w:val="a0"/>
    <w:rsid w:val="00C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2016-02-09T06:46:00Z</cp:lastPrinted>
  <dcterms:created xsi:type="dcterms:W3CDTF">2016-03-03T12:09:00Z</dcterms:created>
  <dcterms:modified xsi:type="dcterms:W3CDTF">2016-03-03T12:09:00Z</dcterms:modified>
</cp:coreProperties>
</file>