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84" w:rsidRDefault="001C0884" w:rsidP="001C088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84" w:rsidRDefault="001C0884" w:rsidP="001C0884">
      <w:pPr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800000"/>
          <w:sz w:val="32"/>
          <w:szCs w:val="32"/>
        </w:rPr>
        <w:t>СОВЕТ ДЕПУТАТОВ</w:t>
      </w:r>
    </w:p>
    <w:p w:rsidR="001C0884" w:rsidRDefault="001C0884" w:rsidP="001C0884">
      <w:pPr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1C0884" w:rsidRDefault="001C0884" w:rsidP="001C0884">
      <w:pPr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800000"/>
          <w:sz w:val="32"/>
          <w:szCs w:val="32"/>
        </w:rPr>
        <w:t>РЕШЕНИЕ</w:t>
      </w:r>
    </w:p>
    <w:p w:rsidR="001C0884" w:rsidRDefault="001C0884" w:rsidP="001C0884">
      <w:pPr>
        <w:rPr>
          <w:b/>
          <w:sz w:val="28"/>
          <w:szCs w:val="28"/>
        </w:rPr>
      </w:pPr>
    </w:p>
    <w:p w:rsidR="00CE7DBE" w:rsidRPr="00FD733B" w:rsidRDefault="007B351D" w:rsidP="001C0884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1C0884">
        <w:rPr>
          <w:b/>
          <w:sz w:val="28"/>
          <w:szCs w:val="28"/>
        </w:rPr>
        <w:t xml:space="preserve">06 октября 2022 года  №  </w:t>
      </w:r>
      <w:r w:rsidRPr="007B351D">
        <w:rPr>
          <w:b/>
          <w:sz w:val="28"/>
          <w:szCs w:val="28"/>
        </w:rPr>
        <w:t>01-03-51</w:t>
      </w:r>
      <w:r w:rsidR="00641BC1" w:rsidRPr="007B351D">
        <w:rPr>
          <w:b/>
          <w:sz w:val="28"/>
          <w:szCs w:val="28"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641BC1" w:rsidRPr="00DA0172">
        <w:rPr>
          <w:b/>
        </w:rPr>
        <w:tab/>
      </w:r>
      <w:r w:rsidR="00FF0877">
        <w:rPr>
          <w:b/>
          <w:sz w:val="28"/>
          <w:szCs w:val="28"/>
        </w:rPr>
        <w:tab/>
      </w:r>
      <w:r w:rsidR="00FF087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823EBD">
              <w:rPr>
                <w:b/>
                <w:sz w:val="28"/>
                <w:szCs w:val="28"/>
              </w:rPr>
              <w:t xml:space="preserve"> города Москвы в 2022</w:t>
            </w:r>
            <w:r w:rsidR="005728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7313AB" w:rsidRDefault="0016034C" w:rsidP="007313AB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823EBD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 w:rsidR="00823EBD">
        <w:rPr>
          <w:sz w:val="28"/>
          <w:szCs w:val="28"/>
        </w:rPr>
        <w:t>айона города Москвы Соколова Д.Н</w:t>
      </w:r>
      <w:r w:rsidRPr="009D1BBA">
        <w:rPr>
          <w:sz w:val="28"/>
          <w:szCs w:val="28"/>
        </w:rPr>
        <w:t>.</w:t>
      </w:r>
      <w:r w:rsidR="004F7C4C" w:rsidRPr="009D1BBA">
        <w:rPr>
          <w:sz w:val="28"/>
          <w:szCs w:val="28"/>
        </w:rPr>
        <w:t xml:space="preserve"> от </w:t>
      </w:r>
      <w:r w:rsidR="00782E46">
        <w:rPr>
          <w:sz w:val="28"/>
          <w:szCs w:val="28"/>
        </w:rPr>
        <w:t>05</w:t>
      </w:r>
      <w:r w:rsidR="00510C97">
        <w:rPr>
          <w:sz w:val="28"/>
          <w:szCs w:val="28"/>
        </w:rPr>
        <w:t xml:space="preserve"> октября</w:t>
      </w:r>
      <w:r w:rsidR="00071DFC">
        <w:rPr>
          <w:sz w:val="28"/>
          <w:szCs w:val="28"/>
        </w:rPr>
        <w:t xml:space="preserve"> 2022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782E46">
        <w:rPr>
          <w:sz w:val="28"/>
          <w:szCs w:val="28"/>
        </w:rPr>
        <w:t>387</w:t>
      </w:r>
      <w:r w:rsidR="008E4893">
        <w:rPr>
          <w:sz w:val="28"/>
          <w:szCs w:val="28"/>
        </w:rPr>
        <w:t>/</w:t>
      </w:r>
      <w:r w:rsidR="00071DFC">
        <w:rPr>
          <w:sz w:val="28"/>
          <w:szCs w:val="28"/>
        </w:rPr>
        <w:t>2</w:t>
      </w:r>
      <w:r w:rsidR="004F7C4C" w:rsidRPr="009D1BBA">
        <w:rPr>
          <w:sz w:val="28"/>
          <w:szCs w:val="28"/>
        </w:rPr>
        <w:t xml:space="preserve"> (входящий от </w:t>
      </w:r>
      <w:r w:rsidR="00782E46">
        <w:rPr>
          <w:sz w:val="28"/>
          <w:szCs w:val="28"/>
        </w:rPr>
        <w:t xml:space="preserve">05 </w:t>
      </w:r>
      <w:r w:rsidR="00BF0712">
        <w:rPr>
          <w:sz w:val="28"/>
          <w:szCs w:val="28"/>
        </w:rPr>
        <w:t>октября</w:t>
      </w:r>
      <w:r w:rsidR="00071DFC">
        <w:rPr>
          <w:sz w:val="28"/>
          <w:szCs w:val="28"/>
        </w:rPr>
        <w:t xml:space="preserve"> 2022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782E46">
        <w:rPr>
          <w:sz w:val="28"/>
          <w:szCs w:val="28"/>
        </w:rPr>
        <w:t xml:space="preserve"> 288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Pr="007313AB" w:rsidRDefault="007313AB" w:rsidP="00731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34C"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D27D9D" w:rsidRDefault="0016034C" w:rsidP="00731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8604C">
        <w:rPr>
          <w:sz w:val="28"/>
          <w:szCs w:val="28"/>
        </w:rPr>
        <w:t>1. Согласовать направление средств стимулирования управы Донского района города Москвы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на реализацию мероприятий </w:t>
      </w:r>
      <w:r w:rsidR="00D27D9D" w:rsidRPr="00D8604C">
        <w:rPr>
          <w:sz w:val="28"/>
          <w:szCs w:val="28"/>
        </w:rPr>
        <w:t xml:space="preserve"> по  благоустройству  </w:t>
      </w:r>
      <w:r w:rsidR="00A350D6">
        <w:rPr>
          <w:sz w:val="28"/>
          <w:szCs w:val="28"/>
        </w:rPr>
        <w:t xml:space="preserve"> территории</w:t>
      </w:r>
      <w:r w:rsidR="00D27D9D" w:rsidRPr="00D8604C">
        <w:rPr>
          <w:sz w:val="28"/>
          <w:szCs w:val="28"/>
        </w:rPr>
        <w:t xml:space="preserve"> </w:t>
      </w:r>
      <w:r w:rsidR="002B6EA9">
        <w:rPr>
          <w:sz w:val="28"/>
          <w:szCs w:val="28"/>
        </w:rPr>
        <w:t xml:space="preserve">   </w:t>
      </w:r>
      <w:r w:rsidR="00D27D9D" w:rsidRPr="00D8604C">
        <w:rPr>
          <w:sz w:val="28"/>
          <w:szCs w:val="28"/>
        </w:rPr>
        <w:t>Донского  района</w:t>
      </w:r>
      <w:r w:rsidR="00D27D9D" w:rsidRPr="00D27D9D">
        <w:rPr>
          <w:sz w:val="28"/>
          <w:szCs w:val="28"/>
        </w:rPr>
        <w:t xml:space="preserve"> </w:t>
      </w:r>
      <w:r w:rsidR="002B6EA9">
        <w:rPr>
          <w:sz w:val="28"/>
          <w:szCs w:val="28"/>
        </w:rPr>
        <w:t xml:space="preserve">  </w:t>
      </w:r>
      <w:r w:rsidR="00D27D9D">
        <w:rPr>
          <w:sz w:val="28"/>
          <w:szCs w:val="28"/>
        </w:rPr>
        <w:t xml:space="preserve">города Москвы </w:t>
      </w:r>
      <w:r w:rsidR="00D27D9D" w:rsidRPr="00D8604C">
        <w:rPr>
          <w:sz w:val="28"/>
          <w:szCs w:val="28"/>
        </w:rPr>
        <w:t>в</w:t>
      </w:r>
      <w:r w:rsidR="00071DFC">
        <w:rPr>
          <w:sz w:val="28"/>
          <w:szCs w:val="28"/>
        </w:rPr>
        <w:t xml:space="preserve"> 2022</w:t>
      </w:r>
      <w:r w:rsidR="00D27D9D" w:rsidRPr="00D8604C">
        <w:rPr>
          <w:sz w:val="28"/>
          <w:szCs w:val="28"/>
        </w:rPr>
        <w:t xml:space="preserve"> году</w:t>
      </w:r>
      <w:r w:rsidR="00071DFC">
        <w:rPr>
          <w:sz w:val="28"/>
          <w:szCs w:val="28"/>
        </w:rPr>
        <w:t xml:space="preserve"> </w:t>
      </w:r>
      <w:r w:rsidR="002B6EA9">
        <w:rPr>
          <w:sz w:val="28"/>
          <w:szCs w:val="28"/>
        </w:rPr>
        <w:t xml:space="preserve">  </w:t>
      </w:r>
      <w:r w:rsidR="00D27D9D">
        <w:rPr>
          <w:sz w:val="28"/>
          <w:szCs w:val="28"/>
        </w:rPr>
        <w:t xml:space="preserve">на </w:t>
      </w:r>
      <w:r w:rsidR="002B6EA9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общую </w:t>
      </w:r>
      <w:r w:rsidR="002B6EA9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>сумму</w:t>
      </w:r>
      <w:r w:rsidR="00BF0712">
        <w:rPr>
          <w:sz w:val="28"/>
          <w:szCs w:val="28"/>
        </w:rPr>
        <w:t xml:space="preserve"> </w:t>
      </w:r>
      <w:r w:rsidR="00510C97">
        <w:rPr>
          <w:color w:val="000000"/>
          <w:sz w:val="28"/>
          <w:szCs w:val="28"/>
        </w:rPr>
        <w:t>115 39</w:t>
      </w:r>
      <w:r w:rsidR="00BF0712">
        <w:rPr>
          <w:color w:val="000000"/>
          <w:sz w:val="28"/>
          <w:szCs w:val="28"/>
        </w:rPr>
        <w:t>3 60</w:t>
      </w:r>
      <w:r w:rsidR="00510C97">
        <w:rPr>
          <w:color w:val="000000"/>
          <w:sz w:val="28"/>
          <w:szCs w:val="28"/>
        </w:rPr>
        <w:t>0 руб. 00 коп</w:t>
      </w:r>
      <w:proofErr w:type="gramStart"/>
      <w:r w:rsidR="00510C97">
        <w:rPr>
          <w:color w:val="000000"/>
          <w:sz w:val="28"/>
          <w:szCs w:val="28"/>
        </w:rPr>
        <w:t>.</w:t>
      </w:r>
      <w:proofErr w:type="gramEnd"/>
      <w:r w:rsidR="00510C97">
        <w:rPr>
          <w:color w:val="000000"/>
          <w:sz w:val="28"/>
          <w:szCs w:val="28"/>
        </w:rPr>
        <w:t xml:space="preserve"> (</w:t>
      </w:r>
      <w:proofErr w:type="gramStart"/>
      <w:r w:rsidR="00510C97">
        <w:rPr>
          <w:color w:val="000000"/>
          <w:sz w:val="28"/>
          <w:szCs w:val="28"/>
        </w:rPr>
        <w:t>с</w:t>
      </w:r>
      <w:proofErr w:type="gramEnd"/>
      <w:r w:rsidR="00510C97">
        <w:rPr>
          <w:color w:val="000000"/>
          <w:sz w:val="28"/>
          <w:szCs w:val="28"/>
        </w:rPr>
        <w:t>то пятнадцать  миллионов триста</w:t>
      </w:r>
      <w:r w:rsidR="00BF0712">
        <w:rPr>
          <w:color w:val="000000"/>
          <w:sz w:val="28"/>
          <w:szCs w:val="28"/>
        </w:rPr>
        <w:t xml:space="preserve"> девяносто три тысячи шестьсот рублей) 00 копеек</w:t>
      </w:r>
      <w:r w:rsidR="00D27D9D" w:rsidRPr="00D8604C">
        <w:rPr>
          <w:sz w:val="28"/>
          <w:szCs w:val="28"/>
        </w:rPr>
        <w:t xml:space="preserve"> (приложение). </w:t>
      </w:r>
    </w:p>
    <w:p w:rsidR="00BF0712" w:rsidRDefault="00BF0712" w:rsidP="00D27D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F16CE">
        <w:rPr>
          <w:color w:val="000000"/>
          <w:sz w:val="28"/>
          <w:szCs w:val="28"/>
        </w:rPr>
        <w:t xml:space="preserve">Принять к сведению информацию о мероприятиях, направленных на предоставление субсидий из бюджета Москвы в рамках проведения эксперимента по </w:t>
      </w:r>
      <w:proofErr w:type="spellStart"/>
      <w:r w:rsidRPr="00FF16CE">
        <w:rPr>
          <w:color w:val="000000"/>
          <w:sz w:val="28"/>
          <w:szCs w:val="28"/>
        </w:rPr>
        <w:t>софинансированию</w:t>
      </w:r>
      <w:proofErr w:type="spellEnd"/>
      <w:r w:rsidRPr="00FF16CE">
        <w:rPr>
          <w:color w:val="000000"/>
          <w:sz w:val="28"/>
          <w:szCs w:val="28"/>
        </w:rPr>
        <w:t xml:space="preserve"> расходов по установке ограждающих устройств (шлагбаумы) на придомовых территориях</w:t>
      </w:r>
      <w:r>
        <w:rPr>
          <w:color w:val="000000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расположенных в границах Донского района города Москвы в сумме 500 000 руб. 00 коп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ятьсот тысяч рублей) 00 копеек.</w:t>
      </w:r>
    </w:p>
    <w:p w:rsidR="007313AB" w:rsidRPr="00FF7EC5" w:rsidRDefault="007313AB" w:rsidP="007313A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F7EC5">
        <w:rPr>
          <w:sz w:val="28"/>
          <w:szCs w:val="28"/>
        </w:rPr>
        <w:t xml:space="preserve">3. </w:t>
      </w:r>
      <w:r w:rsidRPr="00FF7EC5">
        <w:rPr>
          <w:color w:val="000000"/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 xml:space="preserve">  </w:t>
      </w:r>
      <w:r w:rsidRPr="00FF7EC5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 </w:t>
      </w:r>
      <w:r w:rsidRPr="00FF7EC5">
        <w:rPr>
          <w:color w:val="000000"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 xml:space="preserve"> </w:t>
      </w:r>
      <w:r w:rsidRPr="00FF7EC5">
        <w:rPr>
          <w:color w:val="000000"/>
          <w:sz w:val="28"/>
          <w:szCs w:val="28"/>
        </w:rPr>
        <w:t xml:space="preserve"> муниципального</w:t>
      </w:r>
    </w:p>
    <w:p w:rsidR="007313AB" w:rsidRPr="00FF7EC5" w:rsidRDefault="007313AB" w:rsidP="007313AB">
      <w:pPr>
        <w:shd w:val="clear" w:color="auto" w:fill="FFFFFF"/>
        <w:jc w:val="both"/>
        <w:rPr>
          <w:color w:val="000000"/>
          <w:sz w:val="28"/>
          <w:szCs w:val="28"/>
        </w:rPr>
      </w:pPr>
      <w:r w:rsidRPr="00FF7EC5">
        <w:rPr>
          <w:color w:val="000000"/>
          <w:sz w:val="28"/>
          <w:szCs w:val="28"/>
        </w:rPr>
        <w:t xml:space="preserve">округа Донской от 24 марта 2022 № 01-03-13 </w:t>
      </w:r>
      <w:r>
        <w:rPr>
          <w:sz w:val="28"/>
          <w:szCs w:val="28"/>
        </w:rPr>
        <w:t>«</w:t>
      </w:r>
      <w:r w:rsidRPr="00FF7EC5">
        <w:rPr>
          <w:sz w:val="28"/>
          <w:szCs w:val="28"/>
        </w:rPr>
        <w:t>О согласовании направления сре</w:t>
      </w:r>
      <w:proofErr w:type="gramStart"/>
      <w:r w:rsidRPr="00FF7EC5">
        <w:rPr>
          <w:sz w:val="28"/>
          <w:szCs w:val="28"/>
        </w:rPr>
        <w:t>дств ст</w:t>
      </w:r>
      <w:proofErr w:type="gramEnd"/>
      <w:r w:rsidRPr="00FF7EC5">
        <w:rPr>
          <w:sz w:val="28"/>
          <w:szCs w:val="28"/>
        </w:rPr>
        <w:t>имулирования управы Донского района города Москвы в 2022 году</w:t>
      </w:r>
      <w:r>
        <w:rPr>
          <w:color w:val="000000"/>
          <w:sz w:val="28"/>
          <w:szCs w:val="28"/>
        </w:rPr>
        <w:t>»</w:t>
      </w:r>
      <w:r w:rsidRPr="00FF7EC5">
        <w:rPr>
          <w:color w:val="000000"/>
          <w:sz w:val="28"/>
          <w:szCs w:val="28"/>
        </w:rPr>
        <w:t>.</w:t>
      </w:r>
    </w:p>
    <w:p w:rsidR="00CF0FF8" w:rsidRDefault="007313AB" w:rsidP="00CF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FF8">
        <w:rPr>
          <w:sz w:val="28"/>
          <w:szCs w:val="28"/>
        </w:rPr>
        <w:t xml:space="preserve">. </w:t>
      </w:r>
      <w:r w:rsidR="00CF0FF8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>префектуру</w:t>
      </w:r>
      <w:r w:rsidR="00CF0FF8">
        <w:rPr>
          <w:sz w:val="28"/>
          <w:szCs w:val="28"/>
        </w:rPr>
        <w:t xml:space="preserve"> Южного</w:t>
      </w:r>
      <w:r w:rsidR="00CF0FF8" w:rsidRPr="00410769">
        <w:rPr>
          <w:sz w:val="28"/>
          <w:szCs w:val="28"/>
        </w:rPr>
        <w:t xml:space="preserve"> административного округа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 xml:space="preserve">управу </w:t>
      </w:r>
      <w:r w:rsidR="00CF0FF8">
        <w:rPr>
          <w:sz w:val="28"/>
          <w:szCs w:val="28"/>
        </w:rPr>
        <w:t>Донского района</w:t>
      </w:r>
      <w:r w:rsidR="00CF0FF8" w:rsidRPr="00410769">
        <w:rPr>
          <w:sz w:val="28"/>
          <w:szCs w:val="28"/>
        </w:rPr>
        <w:t xml:space="preserve"> города Москвы в течение трех дней</w:t>
      </w:r>
      <w:r w:rsidR="00CF0FF8"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313AB">
        <w:rPr>
          <w:sz w:val="28"/>
          <w:szCs w:val="28"/>
        </w:rPr>
        <w:t>5</w:t>
      </w:r>
      <w:r w:rsidR="00071DFC">
        <w:rPr>
          <w:sz w:val="28"/>
          <w:szCs w:val="28"/>
        </w:rPr>
        <w:t xml:space="preserve">. </w:t>
      </w:r>
      <w:r w:rsidR="0016034C" w:rsidRPr="009F3E05">
        <w:rPr>
          <w:sz w:val="28"/>
          <w:szCs w:val="28"/>
        </w:rPr>
        <w:t xml:space="preserve">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7313AB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</w:t>
      </w:r>
      <w:r w:rsidR="00087901">
        <w:rPr>
          <w:sz w:val="28"/>
          <w:szCs w:val="28"/>
        </w:rPr>
        <w:t>ешения возложить на председателя</w:t>
      </w:r>
      <w:r w:rsidR="0016034C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BF0712">
        <w:rPr>
          <w:b/>
          <w:sz w:val="28"/>
          <w:szCs w:val="28"/>
        </w:rPr>
        <w:t>Кобцева</w:t>
      </w:r>
      <w:proofErr w:type="spellEnd"/>
      <w:r w:rsidR="00BF0712">
        <w:rPr>
          <w:b/>
          <w:sz w:val="28"/>
          <w:szCs w:val="28"/>
        </w:rPr>
        <w:t xml:space="preserve"> П.Н</w:t>
      </w:r>
      <w:r w:rsidR="00B1474F" w:rsidRPr="00C91984">
        <w:rPr>
          <w:b/>
          <w:sz w:val="28"/>
          <w:szCs w:val="28"/>
        </w:rPr>
        <w:t>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7E0A23" w:rsidRDefault="007E0A23" w:rsidP="00BC2375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16034C" w:rsidRPr="005A628F">
        <w:rPr>
          <w:b/>
          <w:bCs/>
          <w:sz w:val="28"/>
          <w:szCs w:val="28"/>
        </w:rPr>
        <w:t xml:space="preserve">  </w:t>
      </w:r>
    </w:p>
    <w:p w:rsidR="00DA7091" w:rsidRPr="007B351D" w:rsidRDefault="007E0A23" w:rsidP="007B351D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DA7091" w:rsidRPr="007B351D" w:rsidSect="00DA7091">
          <w:pgSz w:w="11906" w:h="16838"/>
          <w:pgMar w:top="397" w:right="849" w:bottom="425" w:left="993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округа </w:t>
      </w:r>
      <w:r w:rsidR="0016034C"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A7091">
        <w:rPr>
          <w:b/>
          <w:bCs/>
          <w:sz w:val="28"/>
          <w:szCs w:val="28"/>
        </w:rPr>
        <w:tab/>
      </w:r>
      <w:r w:rsidR="00771194">
        <w:rPr>
          <w:b/>
          <w:bCs/>
          <w:sz w:val="28"/>
          <w:szCs w:val="28"/>
        </w:rPr>
        <w:t xml:space="preserve">  </w:t>
      </w:r>
      <w:r w:rsidR="00D0218F">
        <w:rPr>
          <w:b/>
          <w:bCs/>
          <w:sz w:val="28"/>
          <w:szCs w:val="28"/>
        </w:rPr>
        <w:t>Т.В. Кабанова</w:t>
      </w:r>
    </w:p>
    <w:p w:rsidR="007B351D" w:rsidRDefault="00DA7091" w:rsidP="007B351D">
      <w:pPr>
        <w:tabs>
          <w:tab w:val="left" w:pos="9214"/>
        </w:tabs>
        <w:ind w:left="9639"/>
        <w:contextualSpacing/>
        <w:jc w:val="both"/>
        <w:rPr>
          <w:sz w:val="28"/>
          <w:szCs w:val="28"/>
        </w:rPr>
      </w:pPr>
      <w:r w:rsidRPr="004C3ACA">
        <w:rPr>
          <w:sz w:val="28"/>
          <w:szCs w:val="28"/>
        </w:rPr>
        <w:lastRenderedPageBreak/>
        <w:t>Приложе</w:t>
      </w:r>
      <w:r w:rsidR="007B351D">
        <w:rPr>
          <w:sz w:val="28"/>
          <w:szCs w:val="28"/>
        </w:rPr>
        <w:t xml:space="preserve">ние </w:t>
      </w:r>
    </w:p>
    <w:p w:rsidR="007B351D" w:rsidRDefault="00DA7091" w:rsidP="007B351D">
      <w:pPr>
        <w:tabs>
          <w:tab w:val="left" w:pos="9214"/>
        </w:tabs>
        <w:ind w:left="9639"/>
        <w:contextualSpacing/>
        <w:jc w:val="both"/>
        <w:rPr>
          <w:sz w:val="28"/>
          <w:szCs w:val="28"/>
        </w:rPr>
      </w:pPr>
      <w:r w:rsidRPr="004C3ACA">
        <w:rPr>
          <w:sz w:val="28"/>
          <w:szCs w:val="28"/>
        </w:rPr>
        <w:t>к решению Со</w:t>
      </w:r>
      <w:r w:rsidR="007B351D">
        <w:rPr>
          <w:sz w:val="28"/>
          <w:szCs w:val="28"/>
        </w:rPr>
        <w:t xml:space="preserve">вета депутатов </w:t>
      </w:r>
    </w:p>
    <w:p w:rsidR="007B351D" w:rsidRDefault="00DA7091" w:rsidP="007B351D">
      <w:pPr>
        <w:tabs>
          <w:tab w:val="left" w:pos="9214"/>
        </w:tabs>
        <w:ind w:left="96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</w:t>
      </w:r>
      <w:r w:rsidR="00130D91" w:rsidRPr="004C3ACA">
        <w:rPr>
          <w:sz w:val="28"/>
          <w:szCs w:val="28"/>
        </w:rPr>
        <w:t>Донской</w:t>
      </w:r>
      <w:r w:rsidR="007B351D">
        <w:rPr>
          <w:sz w:val="28"/>
          <w:szCs w:val="28"/>
        </w:rPr>
        <w:t xml:space="preserve"> </w:t>
      </w:r>
    </w:p>
    <w:p w:rsidR="00130D91" w:rsidRDefault="00130D91" w:rsidP="007B351D">
      <w:pPr>
        <w:tabs>
          <w:tab w:val="left" w:pos="9214"/>
        </w:tabs>
        <w:ind w:left="9639"/>
        <w:contextualSpacing/>
        <w:jc w:val="both"/>
        <w:rPr>
          <w:sz w:val="28"/>
          <w:szCs w:val="28"/>
        </w:rPr>
      </w:pPr>
      <w:r w:rsidRPr="004C3ACA">
        <w:rPr>
          <w:sz w:val="28"/>
          <w:szCs w:val="28"/>
        </w:rPr>
        <w:t xml:space="preserve">от </w:t>
      </w:r>
      <w:r w:rsidR="007B351D">
        <w:rPr>
          <w:sz w:val="28"/>
          <w:szCs w:val="28"/>
        </w:rPr>
        <w:t xml:space="preserve">06 октября 2022 года № 01-03-51                    </w:t>
      </w:r>
    </w:p>
    <w:p w:rsidR="00D8604C" w:rsidRDefault="005E350A" w:rsidP="00D8604C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</w:t>
      </w:r>
      <w:r w:rsidR="00D8604C">
        <w:rPr>
          <w:rStyle w:val="aa"/>
          <w:b w:val="0"/>
          <w:sz w:val="28"/>
          <w:szCs w:val="28"/>
        </w:rPr>
        <w:t xml:space="preserve"> по благоустройству</w:t>
      </w:r>
      <w:r w:rsidR="00CA23A6">
        <w:rPr>
          <w:rStyle w:val="aa"/>
          <w:b w:val="0"/>
          <w:sz w:val="28"/>
          <w:szCs w:val="28"/>
        </w:rPr>
        <w:t xml:space="preserve"> территории</w:t>
      </w:r>
      <w:r w:rsidR="00D8604C" w:rsidRP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Донского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района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7E0A23">
        <w:rPr>
          <w:rStyle w:val="aa"/>
          <w:b w:val="0"/>
          <w:sz w:val="28"/>
          <w:szCs w:val="28"/>
        </w:rPr>
        <w:t>города Москвы в 2022</w:t>
      </w:r>
      <w:r w:rsidR="00D8604C" w:rsidRPr="00D8604C">
        <w:rPr>
          <w:rStyle w:val="aa"/>
          <w:b w:val="0"/>
          <w:sz w:val="28"/>
          <w:szCs w:val="28"/>
        </w:rPr>
        <w:t xml:space="preserve"> году</w:t>
      </w:r>
    </w:p>
    <w:tbl>
      <w:tblPr>
        <w:tblW w:w="15843" w:type="dxa"/>
        <w:tblLook w:val="04A0"/>
      </w:tblPr>
      <w:tblGrid>
        <w:gridCol w:w="960"/>
        <w:gridCol w:w="5102"/>
        <w:gridCol w:w="6946"/>
        <w:gridCol w:w="2835"/>
      </w:tblGrid>
      <w:tr w:rsidR="00FC50E5" w:rsidRPr="00FC50E5" w:rsidTr="00ED4415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0E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50E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C50E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C50E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0E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0E5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0E5">
              <w:rPr>
                <w:b/>
                <w:bCs/>
                <w:color w:val="000000"/>
                <w:sz w:val="28"/>
                <w:szCs w:val="28"/>
              </w:rPr>
              <w:t>Стоимость руб.</w:t>
            </w:r>
          </w:p>
        </w:tc>
      </w:tr>
      <w:tr w:rsidR="00FC50E5" w:rsidRPr="00FC50E5" w:rsidTr="00ED4415">
        <w:trPr>
          <w:trHeight w:val="375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0E5">
              <w:rPr>
                <w:b/>
                <w:bCs/>
                <w:color w:val="000000"/>
                <w:sz w:val="28"/>
                <w:szCs w:val="28"/>
              </w:rPr>
              <w:t xml:space="preserve">Закупка малых архитектурных форм </w:t>
            </w:r>
          </w:p>
        </w:tc>
      </w:tr>
      <w:tr w:rsidR="00FC50E5" w:rsidRPr="00FC50E5" w:rsidTr="00ED441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Двойная рама качелей металлических без подвесов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4-й Верхний Михайловский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10, к.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1-5, 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16, М.</w:t>
            </w:r>
            <w:proofErr w:type="gramStart"/>
            <w:r w:rsidRPr="00FC50E5">
              <w:rPr>
                <w:color w:val="000000"/>
                <w:sz w:val="28"/>
                <w:szCs w:val="28"/>
              </w:rPr>
              <w:t>Тульская</w:t>
            </w:r>
            <w:proofErr w:type="gramEnd"/>
            <w:r w:rsidRPr="00FC50E5">
              <w:rPr>
                <w:color w:val="000000"/>
                <w:sz w:val="28"/>
                <w:szCs w:val="28"/>
              </w:rPr>
              <w:t xml:space="preserve"> ул.,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45А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6, Б.Тульская ул.,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386 634,76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Стол детский "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Семицветик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4-й Верхний Михайловский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10,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35 068,44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Подвес "Гнездо"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4-й Верхний Михайловский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 xml:space="preserve">10,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к.1-5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75 006,57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Ворота футбольные 3 метра (с сеткой)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10,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179 359,73</w:t>
            </w:r>
          </w:p>
        </w:tc>
      </w:tr>
      <w:tr w:rsidR="00FC50E5" w:rsidRPr="00FC50E5" w:rsidTr="00ED441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Стойка баскетбольная (ГОСТ) </w:t>
            </w:r>
            <w:proofErr w:type="gramStart"/>
            <w:r w:rsidRPr="00FC50E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C50E5">
              <w:rPr>
                <w:color w:val="000000"/>
                <w:sz w:val="28"/>
                <w:szCs w:val="28"/>
              </w:rPr>
              <w:t xml:space="preserve"> щитом из поликарбоната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10,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254 026,37</w:t>
            </w:r>
          </w:p>
        </w:tc>
      </w:tr>
      <w:tr w:rsidR="00FC50E5" w:rsidRPr="00FC50E5" w:rsidTr="00ED441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Двойная рама качелей на металлических опорах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</w:t>
            </w:r>
            <w:r w:rsidR="00087901">
              <w:rPr>
                <w:color w:val="000000"/>
                <w:sz w:val="28"/>
                <w:szCs w:val="28"/>
              </w:rPr>
              <w:t>,</w:t>
            </w:r>
            <w:r w:rsidRPr="00FC50E5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4,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3,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151 421,00</w:t>
            </w:r>
          </w:p>
        </w:tc>
      </w:tr>
      <w:tr w:rsidR="00FC50E5" w:rsidRPr="00FC50E5" w:rsidTr="00ED441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Информационный щит (компактный)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</w:t>
            </w:r>
            <w:r w:rsidR="00ED4415">
              <w:rPr>
                <w:color w:val="000000"/>
                <w:sz w:val="28"/>
                <w:szCs w:val="28"/>
              </w:rPr>
              <w:t>,</w:t>
            </w:r>
            <w:r w:rsidRPr="00FC50E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FC50E5">
              <w:rPr>
                <w:color w:val="000000"/>
                <w:sz w:val="28"/>
                <w:szCs w:val="28"/>
              </w:rPr>
              <w:t>4</w:t>
            </w:r>
            <w:r w:rsidR="00ED4415">
              <w:rPr>
                <w:color w:val="000000"/>
                <w:sz w:val="28"/>
                <w:szCs w:val="28"/>
              </w:rPr>
              <w:t xml:space="preserve">, </w:t>
            </w:r>
            <w:r w:rsidRPr="00FC50E5">
              <w:rPr>
                <w:color w:val="000000"/>
                <w:sz w:val="28"/>
                <w:szCs w:val="28"/>
              </w:rPr>
              <w:t xml:space="preserve">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3,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Pr="00FC50E5">
              <w:rPr>
                <w:color w:val="000000"/>
                <w:sz w:val="28"/>
                <w:szCs w:val="28"/>
              </w:rPr>
              <w:t xml:space="preserve"> 6, 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16, 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68 874,62</w:t>
            </w:r>
          </w:p>
        </w:tc>
      </w:tr>
      <w:tr w:rsidR="00FC50E5" w:rsidRPr="00FC50E5" w:rsidTr="00ED441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Подвес резиновый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C50E5">
              <w:rPr>
                <w:color w:val="000000"/>
                <w:sz w:val="28"/>
                <w:szCs w:val="28"/>
              </w:rPr>
              <w:t xml:space="preserve">4-й 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 xml:space="preserve">Верхний Михайловский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 xml:space="preserve">, 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10,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 xml:space="preserve">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1-5,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 xml:space="preserve"> 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2,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 xml:space="preserve"> Варшавское шоссе, 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="00087901">
              <w:rPr>
                <w:color w:val="000000"/>
                <w:sz w:val="28"/>
                <w:szCs w:val="28"/>
              </w:rPr>
              <w:t>Варшавское шоссе,</w:t>
            </w:r>
            <w:r w:rsidRPr="00FC50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FC50E5">
              <w:rPr>
                <w:color w:val="000000"/>
                <w:sz w:val="28"/>
                <w:szCs w:val="28"/>
              </w:rPr>
              <w:t>4</w:t>
            </w:r>
            <w:r w:rsidR="00ED4415">
              <w:rPr>
                <w:color w:val="000000"/>
                <w:sz w:val="28"/>
                <w:szCs w:val="28"/>
              </w:rPr>
              <w:t xml:space="preserve">, </w:t>
            </w:r>
            <w:r w:rsidRPr="00FC50E5">
              <w:rPr>
                <w:color w:val="000000"/>
                <w:sz w:val="28"/>
                <w:szCs w:val="28"/>
              </w:rPr>
              <w:t xml:space="preserve">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 xml:space="preserve">3, </w:t>
            </w:r>
            <w:r>
              <w:rPr>
                <w:color w:val="000000"/>
                <w:sz w:val="28"/>
                <w:szCs w:val="28"/>
              </w:rPr>
              <w:t>д. 6</w:t>
            </w:r>
            <w:r w:rsidRPr="00FC50E5">
              <w:rPr>
                <w:color w:val="000000"/>
                <w:sz w:val="28"/>
                <w:szCs w:val="28"/>
              </w:rPr>
              <w:t xml:space="preserve">, </w:t>
            </w:r>
            <w:r w:rsidR="00ED4415"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М.Тульская ул.,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45А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5,6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131 089,26</w:t>
            </w:r>
          </w:p>
        </w:tc>
      </w:tr>
      <w:tr w:rsidR="00FC50E5" w:rsidRPr="00FC50E5" w:rsidTr="00ED441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Подвес со спинкой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4-й Верхний Михайловский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10,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1-5, 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2, 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FC50E5">
              <w:rPr>
                <w:color w:val="000000"/>
                <w:sz w:val="28"/>
                <w:szCs w:val="28"/>
              </w:rPr>
              <w:t>Тульская</w:t>
            </w:r>
            <w:proofErr w:type="gramEnd"/>
            <w:r w:rsidRPr="00FC50E5">
              <w:rPr>
                <w:color w:val="000000"/>
                <w:sz w:val="28"/>
                <w:szCs w:val="28"/>
              </w:rPr>
              <w:t xml:space="preserve"> ул.,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45А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73 222,34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Металлический 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Скейтпарк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 xml:space="preserve"> № М-05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шоссе, д.</w:t>
            </w:r>
            <w:r>
              <w:rPr>
                <w:color w:val="000000"/>
                <w:sz w:val="28"/>
                <w:szCs w:val="28"/>
              </w:rPr>
              <w:t xml:space="preserve"> 10,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4 181 115,63</w:t>
            </w:r>
          </w:p>
        </w:tc>
      </w:tr>
      <w:tr w:rsidR="00FC50E5" w:rsidRPr="00FC50E5" w:rsidTr="00ED441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Игровой комплекс "Плутоний" (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HDPE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 xml:space="preserve">), Артикул: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ЛГИК-8.34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924 934,65</w:t>
            </w:r>
          </w:p>
        </w:tc>
      </w:tr>
      <w:tr w:rsidR="00FC50E5" w:rsidRPr="00FC50E5" w:rsidTr="00ED441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Песочный дворик "Беседка", Артикул: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ЛГП-03.20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4-й В. Михайловский пр., д.</w:t>
            </w:r>
            <w:r>
              <w:rPr>
                <w:color w:val="000000"/>
                <w:sz w:val="28"/>
                <w:szCs w:val="28"/>
              </w:rPr>
              <w:t xml:space="preserve"> 6,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221 338,94</w:t>
            </w:r>
          </w:p>
        </w:tc>
      </w:tr>
      <w:tr w:rsidR="00FC50E5" w:rsidRPr="00FC50E5" w:rsidTr="00ED441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Песочница с крышкой на петлях, Артикул: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ЛГП-02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Загородное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6,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2, д.</w:t>
            </w:r>
            <w:r w:rsidR="00FC50E5">
              <w:rPr>
                <w:color w:val="000000"/>
                <w:sz w:val="28"/>
                <w:szCs w:val="28"/>
              </w:rPr>
              <w:t xml:space="preserve"> 11,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2, д.</w:t>
            </w:r>
            <w:r w:rsidR="00FC50E5">
              <w:rPr>
                <w:color w:val="000000"/>
                <w:sz w:val="28"/>
                <w:szCs w:val="28"/>
              </w:rPr>
              <w:t xml:space="preserve"> 15,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1,2, Загородное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50E5" w:rsidRPr="00FC50E5">
              <w:rPr>
                <w:color w:val="000000"/>
                <w:sz w:val="28"/>
                <w:szCs w:val="28"/>
              </w:rPr>
              <w:t>5А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937 710,29</w:t>
            </w:r>
          </w:p>
        </w:tc>
      </w:tr>
      <w:tr w:rsidR="00FC50E5" w:rsidRPr="00FC50E5" w:rsidTr="00ED441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Качалка-балансир "Квебек", Артикул: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ЛГК-311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11,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2, д.</w:t>
            </w:r>
            <w:r w:rsidR="00FC50E5">
              <w:rPr>
                <w:color w:val="000000"/>
                <w:sz w:val="28"/>
                <w:szCs w:val="28"/>
              </w:rPr>
              <w:t xml:space="preserve"> 15,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2, Загородное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50E5" w:rsidRPr="00FC50E5">
              <w:rPr>
                <w:color w:val="000000"/>
                <w:sz w:val="28"/>
                <w:szCs w:val="28"/>
              </w:rPr>
              <w:t>5А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252 221,01</w:t>
            </w:r>
          </w:p>
        </w:tc>
      </w:tr>
      <w:tr w:rsidR="00FC50E5" w:rsidRPr="00FC50E5" w:rsidTr="00ED441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Карусель 3-х местная с полом "Ванкувер" (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HDPE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 xml:space="preserve">), Артикул: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ЛГК-31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4-й В. Михайловский пр., д.</w:t>
            </w:r>
            <w:r>
              <w:rPr>
                <w:color w:val="000000"/>
                <w:sz w:val="28"/>
                <w:szCs w:val="28"/>
              </w:rPr>
              <w:t xml:space="preserve"> 6,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1, Севастопольский пр., д.</w:t>
            </w:r>
            <w:r>
              <w:rPr>
                <w:color w:val="000000"/>
                <w:sz w:val="28"/>
                <w:szCs w:val="28"/>
              </w:rPr>
              <w:t xml:space="preserve"> 1,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4415">
              <w:rPr>
                <w:color w:val="000000"/>
                <w:sz w:val="28"/>
                <w:szCs w:val="28"/>
              </w:rPr>
              <w:t>1А</w:t>
            </w:r>
            <w:proofErr w:type="spellEnd"/>
            <w:r w:rsidR="00ED4415">
              <w:rPr>
                <w:color w:val="000000"/>
                <w:sz w:val="28"/>
                <w:szCs w:val="28"/>
              </w:rPr>
              <w:t>, Загородное шоссе</w:t>
            </w:r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5А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512 612,50</w:t>
            </w:r>
          </w:p>
        </w:tc>
      </w:tr>
      <w:tr w:rsidR="00FC50E5" w:rsidRPr="00FC50E5" w:rsidTr="00ED4415">
        <w:trPr>
          <w:trHeight w:val="315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0E5">
              <w:rPr>
                <w:b/>
                <w:bCs/>
                <w:color w:val="000000"/>
                <w:sz w:val="28"/>
                <w:szCs w:val="28"/>
              </w:rPr>
              <w:t>Выполнение работ по благоустройству дворовых территорий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Ремонт асфальтобетонного покрытия на дворовых территориях и межквартальных проездах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087901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>
              <w:rPr>
                <w:color w:val="000000"/>
                <w:sz w:val="28"/>
                <w:szCs w:val="28"/>
              </w:rPr>
              <w:t>, д. 4,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 xml:space="preserve">3, </w:t>
            </w:r>
            <w:r w:rsidR="00FC50E5">
              <w:rPr>
                <w:color w:val="000000"/>
                <w:sz w:val="28"/>
                <w:szCs w:val="28"/>
              </w:rPr>
              <w:t xml:space="preserve">д. </w:t>
            </w:r>
            <w:r w:rsidR="00FC50E5" w:rsidRPr="00FC50E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4 525 554,33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C50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FC50E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C50E5">
              <w:rPr>
                <w:color w:val="000000"/>
                <w:sz w:val="28"/>
                <w:szCs w:val="28"/>
              </w:rPr>
              <w:t xml:space="preserve">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4 363 498,32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</w:t>
            </w:r>
            <w:r>
              <w:rPr>
                <w:color w:val="000000"/>
                <w:sz w:val="28"/>
                <w:szCs w:val="28"/>
              </w:rPr>
              <w:t>, д.</w:t>
            </w:r>
            <w:r w:rsidRPr="00FC50E5"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2 405 566,42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</w:t>
            </w:r>
            <w:r>
              <w:rPr>
                <w:color w:val="000000"/>
                <w:sz w:val="28"/>
                <w:szCs w:val="28"/>
              </w:rPr>
              <w:t xml:space="preserve">, д. </w:t>
            </w:r>
            <w:r w:rsidRPr="00FC50E5">
              <w:rPr>
                <w:color w:val="000000"/>
                <w:sz w:val="28"/>
                <w:szCs w:val="28"/>
              </w:rPr>
              <w:t xml:space="preserve"> 29,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FC50E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4 280 487,38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 Варшавское шоссе, д.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4 998 218,15</w:t>
            </w:r>
          </w:p>
        </w:tc>
      </w:tr>
      <w:tr w:rsidR="00FC50E5" w:rsidRPr="00FC50E5" w:rsidTr="00ED4415">
        <w:trPr>
          <w:trHeight w:val="6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Ремонт по благоустройству дворовых территорий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10</w:t>
            </w:r>
            <w:r w:rsidR="00FC50E5">
              <w:rPr>
                <w:color w:val="000000"/>
                <w:sz w:val="28"/>
                <w:szCs w:val="28"/>
              </w:rPr>
              <w:t>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2 514 054,57</w:t>
            </w:r>
          </w:p>
        </w:tc>
      </w:tr>
      <w:tr w:rsidR="00FC50E5" w:rsidRPr="00FC50E5" w:rsidTr="00ED4415">
        <w:trPr>
          <w:trHeight w:val="8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 4-й В.Михайловский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1,2,3,4,5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3 563 445,58</w:t>
            </w:r>
          </w:p>
        </w:tc>
      </w:tr>
      <w:tr w:rsidR="00FC50E5" w:rsidRPr="00FC50E5" w:rsidTr="00ED4415">
        <w:trPr>
          <w:trHeight w:val="8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Б.Тульская ул.,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1 899 282,34</w:t>
            </w:r>
          </w:p>
        </w:tc>
      </w:tr>
      <w:tr w:rsidR="00FC50E5" w:rsidRPr="00FC50E5" w:rsidTr="00ED4415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5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4 339 140,79</w:t>
            </w:r>
          </w:p>
        </w:tc>
      </w:tr>
      <w:tr w:rsidR="00FC50E5" w:rsidRPr="00FC50E5" w:rsidTr="00ED4415">
        <w:trPr>
          <w:trHeight w:val="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6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4</w:t>
            </w:r>
            <w:r w:rsidR="00FC50E5">
              <w:rPr>
                <w:color w:val="000000"/>
                <w:sz w:val="28"/>
                <w:szCs w:val="28"/>
              </w:rPr>
              <w:t>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3, </w:t>
            </w:r>
            <w:r w:rsidR="00FC50E5" w:rsidRPr="00FC50E5">
              <w:rPr>
                <w:color w:val="000000"/>
                <w:sz w:val="28"/>
                <w:szCs w:val="28"/>
              </w:rPr>
              <w:t xml:space="preserve">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2 383 569,75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10,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7 570 080,55</w:t>
            </w:r>
          </w:p>
        </w:tc>
      </w:tr>
      <w:tr w:rsidR="00FC50E5" w:rsidRPr="00FC50E5" w:rsidTr="00ED4415">
        <w:trPr>
          <w:trHeight w:val="424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50E5" w:rsidRPr="00FC50E5" w:rsidTr="00ED4415">
        <w:trPr>
          <w:trHeight w:val="70"/>
        </w:trPr>
        <w:tc>
          <w:tcPr>
            <w:tcW w:w="158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50E5" w:rsidRPr="00FC50E5" w:rsidTr="00ED4415">
        <w:trPr>
          <w:trHeight w:val="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8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10, к</w:t>
            </w:r>
            <w:r w:rsidR="00FC50E5" w:rsidRPr="00FC50E5">
              <w:rPr>
                <w:color w:val="000000"/>
                <w:sz w:val="28"/>
                <w:szCs w:val="28"/>
              </w:rPr>
              <w:t>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1 815 500,38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50E5" w:rsidRPr="00FC50E5" w:rsidTr="00ED4415">
        <w:trPr>
          <w:trHeight w:val="5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9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ED4415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</w:t>
            </w:r>
            <w:r w:rsidR="00ED4415">
              <w:rPr>
                <w:color w:val="000000"/>
                <w:sz w:val="28"/>
                <w:szCs w:val="28"/>
              </w:rPr>
              <w:t>оссе</w:t>
            </w:r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1 207 175,80</w:t>
            </w:r>
          </w:p>
        </w:tc>
      </w:tr>
      <w:tr w:rsidR="00FC50E5" w:rsidRPr="00FC50E5" w:rsidTr="00ED4415">
        <w:trPr>
          <w:trHeight w:val="6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10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3 678 500,52</w:t>
            </w:r>
          </w:p>
        </w:tc>
      </w:tr>
      <w:tr w:rsidR="00FC50E5" w:rsidRPr="00FC50E5" w:rsidTr="00ED4415">
        <w:trPr>
          <w:trHeight w:val="6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11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ED441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</w:t>
            </w:r>
            <w:r w:rsidR="00FC50E5" w:rsidRPr="00FC50E5">
              <w:rPr>
                <w:color w:val="000000"/>
                <w:sz w:val="28"/>
                <w:szCs w:val="28"/>
              </w:rPr>
              <w:t>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29, д.</w:t>
            </w:r>
            <w:r w:rsidR="00FC50E5">
              <w:rPr>
                <w:color w:val="000000"/>
                <w:sz w:val="28"/>
                <w:szCs w:val="28"/>
              </w:rPr>
              <w:t xml:space="preserve"> </w:t>
            </w:r>
            <w:r w:rsidR="00FC50E5" w:rsidRPr="00FC50E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293 978,01</w:t>
            </w:r>
          </w:p>
        </w:tc>
      </w:tr>
      <w:tr w:rsidR="00FC50E5" w:rsidRPr="00FC50E5" w:rsidTr="00ED4415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12</w:t>
            </w:r>
          </w:p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дворовых территорий (</w:t>
            </w:r>
            <w:r w:rsidRPr="00FC50E5">
              <w:rPr>
                <w:i/>
                <w:iCs/>
                <w:color w:val="000000"/>
                <w:sz w:val="28"/>
                <w:szCs w:val="28"/>
              </w:rPr>
              <w:t>в т.ч. содержание заказчика</w:t>
            </w:r>
            <w:r w:rsidRPr="00FC50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М.Тульская ул.,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45А</w:t>
            </w:r>
            <w:proofErr w:type="spellEnd"/>
            <w:r>
              <w:rPr>
                <w:color w:val="000000"/>
                <w:sz w:val="28"/>
                <w:szCs w:val="28"/>
              </w:rPr>
              <w:t>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2 146 563,15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Приобретение бортового камня для дворовых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976 811,36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Приобретение малых архитектурных форм для дворовых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28 117 795,00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4-й</w:t>
            </w:r>
            <w:r>
              <w:rPr>
                <w:color w:val="000000"/>
                <w:sz w:val="28"/>
                <w:szCs w:val="28"/>
              </w:rPr>
              <w:t xml:space="preserve"> Загородный проезд, д.</w:t>
            </w:r>
            <w:r w:rsidRPr="00FC50E5">
              <w:rPr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1 741 460,21</w:t>
            </w:r>
          </w:p>
        </w:tc>
      </w:tr>
      <w:tr w:rsidR="00FC50E5" w:rsidRPr="00FC50E5" w:rsidTr="00ED4415">
        <w:trPr>
          <w:trHeight w:val="5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Загородное шоссе, вл.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2А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 xml:space="preserve"> около парка «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Бекет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308 083,04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Закупка клея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 д.</w:t>
            </w:r>
            <w:r w:rsidRPr="00FC50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5А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182 500,00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Установка ограждений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Варшавское шоссе</w:t>
            </w:r>
            <w:r w:rsidR="00181F80">
              <w:rPr>
                <w:color w:val="000000"/>
                <w:sz w:val="28"/>
                <w:szCs w:val="28"/>
              </w:rPr>
              <w:t>,</w:t>
            </w:r>
            <w:r w:rsidRPr="00FC50E5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 xml:space="preserve"> 10,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270 000,00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Ремонт футбольного поля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Загородное шоссе, д.</w:t>
            </w:r>
            <w:r>
              <w:rPr>
                <w:color w:val="000000"/>
                <w:sz w:val="28"/>
                <w:szCs w:val="28"/>
              </w:rPr>
              <w:t xml:space="preserve"> 4,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482 125,27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 д. 1,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1А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2 556 399,14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Посадка кустов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 д.</w:t>
            </w:r>
            <w:r w:rsidRPr="00FC50E5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Устройство контейнерной площадки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 д.</w:t>
            </w:r>
            <w:r w:rsidRPr="00FC50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491 555,23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Аварийный запас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МАФ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ИДН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1 714 610,48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 д. 7, к</w:t>
            </w:r>
            <w:r w:rsidRPr="00FC50E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791 435,92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 д.</w:t>
            </w:r>
            <w:r w:rsidRPr="00FC50E5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1 357 149,74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АБП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 д.</w:t>
            </w:r>
            <w:r w:rsidRPr="00FC50E5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2 646 701,93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 д.</w:t>
            </w:r>
            <w:r w:rsidRPr="00FC50E5"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538 061,15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Загородное шоссе, вл.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2А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2 454 755,50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Закупка урн, лавочек и краска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3 517 719,68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Установка знаков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559 264,58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Выполнение работ по локальным мероприятиям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 проезд между домами 35-37 по </w:t>
            </w:r>
            <w:proofErr w:type="gramStart"/>
            <w:r w:rsidRPr="00FC50E5">
              <w:rPr>
                <w:color w:val="000000"/>
                <w:sz w:val="28"/>
                <w:szCs w:val="28"/>
              </w:rPr>
              <w:t>Ленинскому</w:t>
            </w:r>
            <w:proofErr w:type="gramEnd"/>
            <w:r w:rsidRPr="00FC50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пр-ту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290 875,96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Стасовой ул.,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1 473 197,59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2-й В.Михайловский </w:t>
            </w:r>
            <w:proofErr w:type="spellStart"/>
            <w:r>
              <w:rPr>
                <w:color w:val="000000"/>
                <w:sz w:val="28"/>
                <w:szCs w:val="28"/>
              </w:rPr>
              <w:t>пр-д</w:t>
            </w:r>
            <w:proofErr w:type="spellEnd"/>
            <w:r>
              <w:rPr>
                <w:color w:val="000000"/>
                <w:sz w:val="28"/>
                <w:szCs w:val="28"/>
              </w:rPr>
              <w:t>, д.</w:t>
            </w:r>
            <w:r w:rsidRPr="00FC50E5"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98 143,27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5-й Донской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700 363,87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E5" w:rsidRPr="00FC50E5" w:rsidRDefault="00FC50E5" w:rsidP="00513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Калужская</w:t>
            </w:r>
            <w:r>
              <w:rPr>
                <w:color w:val="000000"/>
                <w:sz w:val="28"/>
                <w:szCs w:val="28"/>
              </w:rPr>
              <w:t xml:space="preserve"> ул.</w:t>
            </w:r>
            <w:r w:rsidRPr="00FC50E5">
              <w:rPr>
                <w:color w:val="000000"/>
                <w:sz w:val="28"/>
                <w:szCs w:val="28"/>
              </w:rPr>
              <w:t>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E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161 968,81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Приобретение бортового камня для локальных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87 434,88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proofErr w:type="gramStart"/>
            <w:r w:rsidRPr="00FC50E5">
              <w:rPr>
                <w:color w:val="000000"/>
                <w:sz w:val="28"/>
                <w:szCs w:val="28"/>
              </w:rPr>
              <w:t>лавочек-антитеррор</w:t>
            </w:r>
            <w:proofErr w:type="spellEnd"/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C50E5">
              <w:rPr>
                <w:color w:val="000000"/>
                <w:sz w:val="28"/>
                <w:szCs w:val="28"/>
              </w:rPr>
              <w:t>МЦК</w:t>
            </w:r>
            <w:proofErr w:type="spellEnd"/>
            <w:r w:rsidRPr="00FC50E5">
              <w:rPr>
                <w:color w:val="000000"/>
                <w:sz w:val="28"/>
                <w:szCs w:val="28"/>
              </w:rPr>
              <w:t xml:space="preserve"> Крымская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254 100,00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Устройство альпинария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Загородное шоссе,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0E5">
              <w:rPr>
                <w:color w:val="000000"/>
                <w:sz w:val="28"/>
                <w:szCs w:val="28"/>
              </w:rPr>
              <w:t>18А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818 789,58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Техническое обслуживание и ремонт техники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1 433 045,66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Шлагбаумы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500 000,00</w:t>
            </w:r>
          </w:p>
        </w:tc>
      </w:tr>
      <w:tr w:rsidR="00FC50E5" w:rsidRPr="00FC50E5" w:rsidTr="00ED441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0E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color w:val="000000"/>
                <w:sz w:val="28"/>
                <w:szCs w:val="28"/>
              </w:rPr>
            </w:pPr>
            <w:r w:rsidRPr="00FC50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5" w:rsidRPr="00FC50E5" w:rsidRDefault="00FC50E5" w:rsidP="0051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0E5">
              <w:rPr>
                <w:b/>
                <w:bCs/>
                <w:color w:val="000000"/>
                <w:sz w:val="28"/>
                <w:szCs w:val="28"/>
              </w:rPr>
              <w:t>115 393 600,00</w:t>
            </w:r>
          </w:p>
        </w:tc>
      </w:tr>
    </w:tbl>
    <w:p w:rsidR="00FC50E5" w:rsidRPr="00FC50E5" w:rsidRDefault="00FC50E5" w:rsidP="00FC50E5">
      <w:pPr>
        <w:pStyle w:val="ad"/>
        <w:contextualSpacing/>
        <w:jc w:val="center"/>
        <w:rPr>
          <w:bCs/>
          <w:sz w:val="28"/>
          <w:szCs w:val="28"/>
        </w:rPr>
      </w:pPr>
    </w:p>
    <w:p w:rsidR="00FC50E5" w:rsidRPr="00FC50E5" w:rsidRDefault="00FC50E5" w:rsidP="00FC50E5">
      <w:pPr>
        <w:adjustRightInd w:val="0"/>
        <w:jc w:val="both"/>
        <w:outlineLvl w:val="1"/>
        <w:rPr>
          <w:b/>
          <w:sz w:val="28"/>
          <w:szCs w:val="28"/>
        </w:rPr>
      </w:pPr>
    </w:p>
    <w:p w:rsidR="00FC50E5" w:rsidRPr="00FC50E5" w:rsidRDefault="00FC50E5" w:rsidP="00FC50E5">
      <w:pPr>
        <w:pStyle w:val="ad"/>
        <w:contextualSpacing/>
        <w:jc w:val="center"/>
        <w:rPr>
          <w:b/>
          <w:sz w:val="28"/>
          <w:szCs w:val="28"/>
        </w:rPr>
      </w:pPr>
    </w:p>
    <w:p w:rsidR="00FC50E5" w:rsidRPr="00FC50E5" w:rsidRDefault="00FC50E5" w:rsidP="00FC50E5">
      <w:pPr>
        <w:pStyle w:val="ad"/>
        <w:contextualSpacing/>
        <w:jc w:val="center"/>
        <w:rPr>
          <w:b/>
          <w:sz w:val="28"/>
          <w:szCs w:val="28"/>
        </w:rPr>
      </w:pPr>
    </w:p>
    <w:p w:rsidR="00B21100" w:rsidRPr="00FC50E5" w:rsidRDefault="00B21100" w:rsidP="00D27D9D">
      <w:pPr>
        <w:pStyle w:val="ad"/>
        <w:contextualSpacing/>
        <w:jc w:val="center"/>
        <w:rPr>
          <w:b/>
          <w:sz w:val="28"/>
          <w:szCs w:val="28"/>
        </w:rPr>
      </w:pPr>
    </w:p>
    <w:sectPr w:rsidR="00B21100" w:rsidRPr="00FC50E5" w:rsidSect="00EC7E81">
      <w:pgSz w:w="16838" w:h="11906" w:orient="landscape"/>
      <w:pgMar w:top="426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54CD"/>
    <w:rsid w:val="000378A8"/>
    <w:rsid w:val="00044E01"/>
    <w:rsid w:val="000450C9"/>
    <w:rsid w:val="000453CD"/>
    <w:rsid w:val="000458C9"/>
    <w:rsid w:val="00056560"/>
    <w:rsid w:val="00060DFB"/>
    <w:rsid w:val="00060E55"/>
    <w:rsid w:val="000610BF"/>
    <w:rsid w:val="00063806"/>
    <w:rsid w:val="00064FEB"/>
    <w:rsid w:val="000670CB"/>
    <w:rsid w:val="00071DFC"/>
    <w:rsid w:val="00074AD4"/>
    <w:rsid w:val="00076362"/>
    <w:rsid w:val="000765CC"/>
    <w:rsid w:val="00084946"/>
    <w:rsid w:val="000873BB"/>
    <w:rsid w:val="00087901"/>
    <w:rsid w:val="00095643"/>
    <w:rsid w:val="000A571C"/>
    <w:rsid w:val="000B41E7"/>
    <w:rsid w:val="000B4FC9"/>
    <w:rsid w:val="000C0557"/>
    <w:rsid w:val="000C2FA7"/>
    <w:rsid w:val="000D15E7"/>
    <w:rsid w:val="000D5DCA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1508E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81F80"/>
    <w:rsid w:val="0018450A"/>
    <w:rsid w:val="001B0CFF"/>
    <w:rsid w:val="001C0443"/>
    <w:rsid w:val="001C0884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1D6F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B6EA9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1C02"/>
    <w:rsid w:val="00342AE5"/>
    <w:rsid w:val="003450C2"/>
    <w:rsid w:val="00345F1D"/>
    <w:rsid w:val="003559BC"/>
    <w:rsid w:val="00356B2B"/>
    <w:rsid w:val="003643CA"/>
    <w:rsid w:val="003649B5"/>
    <w:rsid w:val="00367C6F"/>
    <w:rsid w:val="0037571F"/>
    <w:rsid w:val="0037796F"/>
    <w:rsid w:val="0038034E"/>
    <w:rsid w:val="00386FDB"/>
    <w:rsid w:val="00392CC3"/>
    <w:rsid w:val="003A6B9B"/>
    <w:rsid w:val="003B20CC"/>
    <w:rsid w:val="003B341A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063F3"/>
    <w:rsid w:val="0041093B"/>
    <w:rsid w:val="00412E98"/>
    <w:rsid w:val="0041361E"/>
    <w:rsid w:val="00413B12"/>
    <w:rsid w:val="004258F6"/>
    <w:rsid w:val="00430C8D"/>
    <w:rsid w:val="0044579B"/>
    <w:rsid w:val="00447F5C"/>
    <w:rsid w:val="00450881"/>
    <w:rsid w:val="00453552"/>
    <w:rsid w:val="00453A14"/>
    <w:rsid w:val="00454DC9"/>
    <w:rsid w:val="004602A8"/>
    <w:rsid w:val="00464990"/>
    <w:rsid w:val="004656A1"/>
    <w:rsid w:val="0047557B"/>
    <w:rsid w:val="00480BE3"/>
    <w:rsid w:val="00482C9A"/>
    <w:rsid w:val="00482F23"/>
    <w:rsid w:val="004830B2"/>
    <w:rsid w:val="00483669"/>
    <w:rsid w:val="00483684"/>
    <w:rsid w:val="004843F9"/>
    <w:rsid w:val="00485F93"/>
    <w:rsid w:val="0049645B"/>
    <w:rsid w:val="004A047C"/>
    <w:rsid w:val="004A375A"/>
    <w:rsid w:val="004A7D32"/>
    <w:rsid w:val="004B596F"/>
    <w:rsid w:val="004C3ACA"/>
    <w:rsid w:val="004C4352"/>
    <w:rsid w:val="004C49FD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672C"/>
    <w:rsid w:val="004F7C4C"/>
    <w:rsid w:val="0050112B"/>
    <w:rsid w:val="00503998"/>
    <w:rsid w:val="005044F6"/>
    <w:rsid w:val="00506FB0"/>
    <w:rsid w:val="00510C97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4F1"/>
    <w:rsid w:val="00564C07"/>
    <w:rsid w:val="00564F97"/>
    <w:rsid w:val="005728C6"/>
    <w:rsid w:val="005731E2"/>
    <w:rsid w:val="005776D0"/>
    <w:rsid w:val="00591483"/>
    <w:rsid w:val="005937E8"/>
    <w:rsid w:val="0059527C"/>
    <w:rsid w:val="005B0B3E"/>
    <w:rsid w:val="005B4182"/>
    <w:rsid w:val="005B46BD"/>
    <w:rsid w:val="005B57B4"/>
    <w:rsid w:val="005B6F83"/>
    <w:rsid w:val="005C00F6"/>
    <w:rsid w:val="005C41D3"/>
    <w:rsid w:val="005C43C6"/>
    <w:rsid w:val="005C7715"/>
    <w:rsid w:val="005D4069"/>
    <w:rsid w:val="005E12B8"/>
    <w:rsid w:val="005E350A"/>
    <w:rsid w:val="005E6285"/>
    <w:rsid w:val="005F0290"/>
    <w:rsid w:val="005F0F4E"/>
    <w:rsid w:val="0060297D"/>
    <w:rsid w:val="0060543D"/>
    <w:rsid w:val="006144C7"/>
    <w:rsid w:val="00615738"/>
    <w:rsid w:val="00624781"/>
    <w:rsid w:val="00624B4B"/>
    <w:rsid w:val="00625EBD"/>
    <w:rsid w:val="00626565"/>
    <w:rsid w:val="00633155"/>
    <w:rsid w:val="00633C9B"/>
    <w:rsid w:val="00633CF5"/>
    <w:rsid w:val="00633D22"/>
    <w:rsid w:val="00636D76"/>
    <w:rsid w:val="00641BC1"/>
    <w:rsid w:val="00641E7A"/>
    <w:rsid w:val="006441A0"/>
    <w:rsid w:val="006456BD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87A84"/>
    <w:rsid w:val="006914BE"/>
    <w:rsid w:val="006A2112"/>
    <w:rsid w:val="006A3EDB"/>
    <w:rsid w:val="006A42BE"/>
    <w:rsid w:val="006A5504"/>
    <w:rsid w:val="006A56BB"/>
    <w:rsid w:val="006A5974"/>
    <w:rsid w:val="006B4DB7"/>
    <w:rsid w:val="006C1475"/>
    <w:rsid w:val="006C3855"/>
    <w:rsid w:val="006C7AB4"/>
    <w:rsid w:val="006D0349"/>
    <w:rsid w:val="006D65BE"/>
    <w:rsid w:val="006E230F"/>
    <w:rsid w:val="006F0D4E"/>
    <w:rsid w:val="006F148E"/>
    <w:rsid w:val="006F1C9B"/>
    <w:rsid w:val="006F4D54"/>
    <w:rsid w:val="00702D93"/>
    <w:rsid w:val="00704D44"/>
    <w:rsid w:val="00710D8B"/>
    <w:rsid w:val="00712048"/>
    <w:rsid w:val="00717BC4"/>
    <w:rsid w:val="007256DB"/>
    <w:rsid w:val="0073089F"/>
    <w:rsid w:val="00731158"/>
    <w:rsid w:val="007313AB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6A20"/>
    <w:rsid w:val="00771194"/>
    <w:rsid w:val="007733D9"/>
    <w:rsid w:val="007757D2"/>
    <w:rsid w:val="007776F1"/>
    <w:rsid w:val="0078158A"/>
    <w:rsid w:val="00781A86"/>
    <w:rsid w:val="00782E46"/>
    <w:rsid w:val="00784051"/>
    <w:rsid w:val="00786972"/>
    <w:rsid w:val="00786E9E"/>
    <w:rsid w:val="00797E8D"/>
    <w:rsid w:val="007B1980"/>
    <w:rsid w:val="007B2F85"/>
    <w:rsid w:val="007B351D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A23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6FA"/>
    <w:rsid w:val="008009D2"/>
    <w:rsid w:val="0080699C"/>
    <w:rsid w:val="00810E14"/>
    <w:rsid w:val="008135A0"/>
    <w:rsid w:val="008164AE"/>
    <w:rsid w:val="00817E1C"/>
    <w:rsid w:val="008212EC"/>
    <w:rsid w:val="008229E0"/>
    <w:rsid w:val="00823EBD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492"/>
    <w:rsid w:val="008B4810"/>
    <w:rsid w:val="008B4AE5"/>
    <w:rsid w:val="008B5E96"/>
    <w:rsid w:val="008B67C8"/>
    <w:rsid w:val="008C49FD"/>
    <w:rsid w:val="008C6598"/>
    <w:rsid w:val="008D5F38"/>
    <w:rsid w:val="008E314D"/>
    <w:rsid w:val="008E4893"/>
    <w:rsid w:val="008E7789"/>
    <w:rsid w:val="008F3506"/>
    <w:rsid w:val="008F6C45"/>
    <w:rsid w:val="00900A6E"/>
    <w:rsid w:val="00903744"/>
    <w:rsid w:val="00905C83"/>
    <w:rsid w:val="009066F3"/>
    <w:rsid w:val="009076BD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2D8A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7D4"/>
    <w:rsid w:val="009C1A61"/>
    <w:rsid w:val="009C38BB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50D6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0532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100"/>
    <w:rsid w:val="00B21370"/>
    <w:rsid w:val="00B21FDF"/>
    <w:rsid w:val="00B22612"/>
    <w:rsid w:val="00B23090"/>
    <w:rsid w:val="00B315C3"/>
    <w:rsid w:val="00B316CF"/>
    <w:rsid w:val="00B31E7C"/>
    <w:rsid w:val="00B327B6"/>
    <w:rsid w:val="00B3437F"/>
    <w:rsid w:val="00B400DD"/>
    <w:rsid w:val="00B45A08"/>
    <w:rsid w:val="00B50654"/>
    <w:rsid w:val="00B507D2"/>
    <w:rsid w:val="00B5094E"/>
    <w:rsid w:val="00B566C9"/>
    <w:rsid w:val="00B623D1"/>
    <w:rsid w:val="00B63AD2"/>
    <w:rsid w:val="00B67B8C"/>
    <w:rsid w:val="00B75914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0712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DBE"/>
    <w:rsid w:val="00CF0557"/>
    <w:rsid w:val="00CF0FF8"/>
    <w:rsid w:val="00CF2B90"/>
    <w:rsid w:val="00CF442C"/>
    <w:rsid w:val="00CF44FE"/>
    <w:rsid w:val="00D00586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27D9D"/>
    <w:rsid w:val="00D316C5"/>
    <w:rsid w:val="00D36DFA"/>
    <w:rsid w:val="00D424E3"/>
    <w:rsid w:val="00D4445E"/>
    <w:rsid w:val="00D529DB"/>
    <w:rsid w:val="00D607E6"/>
    <w:rsid w:val="00D61041"/>
    <w:rsid w:val="00D66BF4"/>
    <w:rsid w:val="00D67DC0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F18"/>
    <w:rsid w:val="00DA0172"/>
    <w:rsid w:val="00DA13F3"/>
    <w:rsid w:val="00DA368F"/>
    <w:rsid w:val="00DA5F9B"/>
    <w:rsid w:val="00DA7091"/>
    <w:rsid w:val="00DB20F5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529EA"/>
    <w:rsid w:val="00E57697"/>
    <w:rsid w:val="00E60AB8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C7E81"/>
    <w:rsid w:val="00ED0765"/>
    <w:rsid w:val="00ED08C8"/>
    <w:rsid w:val="00ED4415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26E51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53DF"/>
    <w:rsid w:val="00FB78F7"/>
    <w:rsid w:val="00FB7DE7"/>
    <w:rsid w:val="00FC50E5"/>
    <w:rsid w:val="00FC58AC"/>
    <w:rsid w:val="00FC609D"/>
    <w:rsid w:val="00FC6169"/>
    <w:rsid w:val="00FC6455"/>
    <w:rsid w:val="00FD0AB4"/>
    <w:rsid w:val="00FD38D6"/>
    <w:rsid w:val="00FD3E52"/>
    <w:rsid w:val="00FD41BA"/>
    <w:rsid w:val="00FD4E5E"/>
    <w:rsid w:val="00FD733B"/>
    <w:rsid w:val="00FD765C"/>
    <w:rsid w:val="00FD795F"/>
    <w:rsid w:val="00FE2007"/>
    <w:rsid w:val="00FE2ACE"/>
    <w:rsid w:val="00FE63E8"/>
    <w:rsid w:val="00FF0877"/>
    <w:rsid w:val="00FF16CE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8604C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39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EC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2E814-4CC4-4497-8249-C3CA04B6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2022-10-05T16:37:00Z</cp:lastPrinted>
  <dcterms:created xsi:type="dcterms:W3CDTF">2018-04-03T07:20:00Z</dcterms:created>
  <dcterms:modified xsi:type="dcterms:W3CDTF">2022-10-07T05:58:00Z</dcterms:modified>
</cp:coreProperties>
</file>