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3140F" w14:textId="0C96F1A6" w:rsidR="00E52BDC" w:rsidRDefault="00E52BDC" w:rsidP="00E52BD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BB285C8" wp14:editId="362034D0">
            <wp:extent cx="1209675" cy="1133475"/>
            <wp:effectExtent l="0" t="0" r="9525" b="9525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B73" w14:textId="77777777" w:rsidR="00E52BDC" w:rsidRDefault="00E52BDC" w:rsidP="00E52BDC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14:paraId="5457F91C" w14:textId="77777777" w:rsidR="00E52BDC" w:rsidRDefault="00E52BDC" w:rsidP="00E52BDC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14:paraId="4DFC9B4F" w14:textId="77777777" w:rsidR="00E52BDC" w:rsidRDefault="00E52BDC" w:rsidP="00E52BDC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14:paraId="6EDF145E" w14:textId="77777777" w:rsidR="00E52BDC" w:rsidRDefault="00E52BDC" w:rsidP="00E52BDC">
      <w:pPr>
        <w:pStyle w:val="a5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14:paraId="15B651A3" w14:textId="77777777" w:rsidR="00E52BDC" w:rsidRDefault="006775B9" w:rsidP="00E52BDC">
      <w:pPr>
        <w:pStyle w:val="1"/>
        <w:tabs>
          <w:tab w:val="left" w:pos="0"/>
          <w:tab w:val="left" w:pos="6237"/>
        </w:tabs>
        <w:spacing w:line="240" w:lineRule="auto"/>
        <w:contextualSpacing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F01955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                </w:t>
      </w:r>
      <w:r w:rsidR="00E52BDC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                              </w:t>
      </w:r>
    </w:p>
    <w:p w14:paraId="4348DB00" w14:textId="64A93F16" w:rsidR="00F01955" w:rsidRPr="00E52BDC" w:rsidRDefault="00F01955" w:rsidP="00E52BDC">
      <w:pPr>
        <w:pStyle w:val="1"/>
        <w:tabs>
          <w:tab w:val="left" w:pos="0"/>
          <w:tab w:val="left" w:pos="6237"/>
        </w:tabs>
        <w:spacing w:line="240" w:lineRule="auto"/>
        <w:ind w:hanging="1276"/>
        <w:contextualSpacing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E52BDC">
        <w:rPr>
          <w:rFonts w:ascii="Times New Roman" w:hAnsi="Times New Roman" w:cs="Times New Roman"/>
          <w:color w:val="auto"/>
          <w:lang w:eastAsia="ru-RU"/>
        </w:rPr>
        <w:t>28 я</w:t>
      </w:r>
      <w:r w:rsidR="00E52BDC">
        <w:rPr>
          <w:rFonts w:ascii="Times New Roman" w:hAnsi="Times New Roman" w:cs="Times New Roman"/>
          <w:color w:val="auto"/>
          <w:lang w:eastAsia="ru-RU"/>
        </w:rPr>
        <w:t>нваря 2021 года</w:t>
      </w:r>
      <w:bookmarkStart w:id="0" w:name="_GoBack"/>
      <w:bookmarkEnd w:id="0"/>
      <w:r w:rsidR="00E52BDC">
        <w:rPr>
          <w:rFonts w:ascii="Times New Roman" w:hAnsi="Times New Roman" w:cs="Times New Roman"/>
          <w:color w:val="auto"/>
          <w:lang w:eastAsia="ru-RU"/>
        </w:rPr>
        <w:t xml:space="preserve"> № </w:t>
      </w:r>
      <w:r w:rsidRPr="00E52BDC">
        <w:rPr>
          <w:rFonts w:ascii="Times New Roman" w:hAnsi="Times New Roman" w:cs="Times New Roman"/>
          <w:color w:val="auto"/>
          <w:lang w:eastAsia="ru-RU"/>
        </w:rPr>
        <w:t xml:space="preserve"> 01-03-05</w:t>
      </w:r>
    </w:p>
    <w:p w14:paraId="3646C3C6" w14:textId="77777777" w:rsidR="006775B9" w:rsidRPr="00F01955" w:rsidRDefault="006775B9" w:rsidP="006775B9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F0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</w:t>
      </w:r>
    </w:p>
    <w:p w14:paraId="53D14B16" w14:textId="77777777" w:rsidR="006775B9" w:rsidRDefault="006775B9" w:rsidP="006775B9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рассмотрении депутатского</w:t>
      </w:r>
    </w:p>
    <w:p w14:paraId="1F3A61C3" w14:textId="77777777" w:rsidR="006775B9" w:rsidRPr="00E4274E" w:rsidRDefault="006775B9" w:rsidP="006775B9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запроса</w:t>
      </w:r>
    </w:p>
    <w:p w14:paraId="1DC5365B" w14:textId="77777777" w:rsidR="006775B9" w:rsidRPr="00E4274E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C30399" w14:textId="2C1E7232" w:rsidR="006775B9" w:rsidRPr="006775B9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7 статьи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 </w:t>
      </w:r>
      <w:r w:rsidRPr="00677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4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5B9">
        <w:rPr>
          <w:rFonts w:ascii="Times New Roman" w:eastAsia="Times New Roman" w:hAnsi="Times New Roman" w:cs="Times New Roman"/>
          <w:sz w:val="28"/>
          <w:szCs w:val="28"/>
          <w:lang w:eastAsia="ru-RU"/>
        </w:rPr>
        <w:t>6 Закона города Москвы от 25 ноября 2009 года № 9 «О гарантиях осуществления полномочий лиц, замещающих муниципальные должности в городе Москве», Законом города Москвы от 6 ноября 2002 года № 56 «Об организации местного самоуправления в городе Москве», Законом города Москвы от 11 июля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7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39 «</w:t>
      </w:r>
      <w:r w:rsidRPr="006775B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Москвы»</w:t>
      </w:r>
      <w:r w:rsidRPr="006775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округа Донской, Регламентом муниципального округа Донской, принимая во внимание обращение депутата Совета депутатов муниципального округа Донской Елагина С.А.,</w:t>
      </w:r>
    </w:p>
    <w:p w14:paraId="216DC373" w14:textId="77777777" w:rsidR="006775B9" w:rsidRPr="00E4274E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EFD578" w14:textId="25393BB0" w:rsidR="006775B9" w:rsidRPr="00E4274E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73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</w:t>
      </w:r>
      <w:r w:rsidRPr="00E4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Донской решил:</w:t>
      </w:r>
    </w:p>
    <w:p w14:paraId="2DDD0309" w14:textId="77777777" w:rsidR="006775B9" w:rsidRPr="00E4274E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2CA2AB7" w14:textId="16AE75D9" w:rsidR="006775B9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обращение 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 Совета депутатов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Донской Елагина С.А. депутатским запросом.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D57C07" w14:textId="1022501B" w:rsidR="006775B9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52AE">
        <w:rPr>
          <w:rFonts w:ascii="Times New Roman" w:hAnsi="Times New Roman" w:cs="Times New Roman"/>
          <w:sz w:val="28"/>
          <w:szCs w:val="28"/>
        </w:rPr>
        <w:t xml:space="preserve">аправить депутатский запрос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капитального ремонта </w:t>
      </w:r>
      <w:r w:rsidRPr="00B252AE">
        <w:rPr>
          <w:rFonts w:ascii="Times New Roman" w:hAnsi="Times New Roman" w:cs="Times New Roman"/>
          <w:sz w:val="28"/>
          <w:szCs w:val="28"/>
        </w:rPr>
        <w:t>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90418AC" w14:textId="6638D12D" w:rsidR="006775B9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Депутату Совета депутатов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округа Донской Елагину С.А. 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="0064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депутатский запрос ознакомить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proofErr w:type="gramStart"/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proofErr w:type="gramEnd"/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округа Донской с результат</w:t>
      </w:r>
      <w:r w:rsidR="0064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депутатского запроса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334957" w14:textId="77777777" w:rsidR="006775B9" w:rsidRPr="00191D55" w:rsidRDefault="006775B9" w:rsidP="006775B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</w:t>
      </w:r>
      <w:r w:rsidRPr="00E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бюллетене «Московский муниципальный вестник» и разместить на официальном сайте муниципального округа Донской </w:t>
      </w:r>
      <w:hyperlink r:id="rId5" w:history="1">
        <w:r w:rsidRPr="00191D55">
          <w:rPr>
            <w:rFonts w:ascii="Times New Roman" w:eastAsia="Times New Roman" w:hAnsi="Times New Roman" w:cs="Times New Roman"/>
            <w:sz w:val="28"/>
            <w:lang w:val="en-US" w:eastAsia="ru-RU"/>
          </w:rPr>
          <w:t>www</w:t>
        </w:r>
        <w:r w:rsidRPr="00191D55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Pr="00191D55">
          <w:rPr>
            <w:rFonts w:ascii="Times New Roman" w:eastAsia="Times New Roman" w:hAnsi="Times New Roman" w:cs="Times New Roman"/>
            <w:sz w:val="28"/>
            <w:lang w:val="en-US" w:eastAsia="ru-RU"/>
          </w:rPr>
          <w:t>mo</w:t>
        </w:r>
        <w:proofErr w:type="spellEnd"/>
        <w:r w:rsidRPr="00191D55">
          <w:rPr>
            <w:rFonts w:ascii="Times New Roman" w:eastAsia="Times New Roman" w:hAnsi="Times New Roman" w:cs="Times New Roman"/>
            <w:sz w:val="28"/>
            <w:lang w:eastAsia="ru-RU"/>
          </w:rPr>
          <w:t>-</w:t>
        </w:r>
        <w:proofErr w:type="spellStart"/>
        <w:r w:rsidRPr="00191D55">
          <w:rPr>
            <w:rFonts w:ascii="Times New Roman" w:eastAsia="Times New Roman" w:hAnsi="Times New Roman" w:cs="Times New Roman"/>
            <w:sz w:val="28"/>
            <w:lang w:val="en-US" w:eastAsia="ru-RU"/>
          </w:rPr>
          <w:t>donskoy</w:t>
        </w:r>
        <w:proofErr w:type="spellEnd"/>
        <w:r w:rsidRPr="00191D55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Pr="00191D55">
          <w:rPr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  <w:proofErr w:type="spellEnd"/>
      </w:hyperlink>
      <w:r w:rsidRPr="0019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9153B0" w14:textId="77777777" w:rsidR="006775B9" w:rsidRPr="00E4274E" w:rsidRDefault="006775B9" w:rsidP="006775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муниципального округа Донской </w:t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Кабанову Т.В.</w:t>
      </w:r>
    </w:p>
    <w:p w14:paraId="294472E9" w14:textId="77777777" w:rsidR="006775B9" w:rsidRPr="00E4274E" w:rsidRDefault="006775B9" w:rsidP="006775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FBE47" w14:textId="3F2264C8" w:rsidR="006775B9" w:rsidRPr="00E4274E" w:rsidRDefault="006775B9" w:rsidP="00677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4B9EA337" w14:textId="61CB4768" w:rsidR="00E82F9F" w:rsidRDefault="006775B9" w:rsidP="00677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Донской</w:t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Т.В. Кабанова</w:t>
      </w:r>
    </w:p>
    <w:p w14:paraId="7F8AF670" w14:textId="0BF0E328" w:rsidR="00EE57BD" w:rsidRDefault="00EE57BD" w:rsidP="00A851FB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6AEC779" w14:textId="40BB3B86" w:rsidR="00EE57BD" w:rsidRDefault="00EE57BD" w:rsidP="00A851FB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B52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Донской </w:t>
      </w:r>
    </w:p>
    <w:p w14:paraId="1A273724" w14:textId="5DC6A8F9" w:rsidR="00EE57BD" w:rsidRDefault="00F01955" w:rsidP="00A851FB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января 2021 года № 01-03-05</w:t>
      </w:r>
    </w:p>
    <w:p w14:paraId="7D0F2504" w14:textId="77777777" w:rsidR="00EE57BD" w:rsidRDefault="00EE57BD" w:rsidP="00A851FB">
      <w:pPr>
        <w:spacing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D347E0" w14:textId="0D908A1D" w:rsidR="00EE57BD" w:rsidRDefault="00EE57BD" w:rsidP="00A851FB">
      <w:pPr>
        <w:spacing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Руководителю Департамента капитального ремонта города Москвы </w:t>
      </w:r>
    </w:p>
    <w:p w14:paraId="7E791AF0" w14:textId="5D5D124F" w:rsidR="00EE57BD" w:rsidRDefault="00EE57BD" w:rsidP="00A851FB">
      <w:pPr>
        <w:spacing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Елисееву А.А.</w:t>
      </w:r>
    </w:p>
    <w:p w14:paraId="56943FEF" w14:textId="77777777" w:rsidR="00A851FB" w:rsidRDefault="00A851FB" w:rsidP="00A851FB">
      <w:pPr>
        <w:spacing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2E910A" w14:textId="77777777" w:rsidR="00EE57BD" w:rsidRDefault="00EE57BD" w:rsidP="00EE57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ДЕПУТАТСКИЙ ЗАПРОС</w:t>
      </w:r>
    </w:p>
    <w:p w14:paraId="707EDE9B" w14:textId="38F4D2D0" w:rsidR="00EE57BD" w:rsidRDefault="00EE57BD" w:rsidP="00EE57B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адрес Совета депутатов муниципального округа Донской поступило обращение от инициативной группы жителей, проживающих в многоквартирных домах по адресу: г. Москва, 5-ый Донской проезд, дом 21, корпуса 1-</w:t>
      </w:r>
      <w:r w:rsidR="00A851FB">
        <w:rPr>
          <w:rFonts w:ascii="Times New Roman" w:hAnsi="Times New Roman" w:cs="Times New Roman"/>
          <w:bCs/>
          <w:sz w:val="28"/>
          <w:szCs w:val="28"/>
        </w:rPr>
        <w:t>5, 7-</w:t>
      </w:r>
      <w:r>
        <w:rPr>
          <w:rFonts w:ascii="Times New Roman" w:hAnsi="Times New Roman" w:cs="Times New Roman"/>
          <w:bCs/>
          <w:sz w:val="28"/>
          <w:szCs w:val="28"/>
        </w:rPr>
        <w:t xml:space="preserve">14 по вопросу проведения капитального ремонта в многоквартирных домах по вышеуказанным адресам. </w:t>
      </w:r>
    </w:p>
    <w:p w14:paraId="4E2EE66E" w14:textId="42299672" w:rsidR="00EE57BD" w:rsidRDefault="00EE57BD" w:rsidP="00EE57B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Краткосрочным планом реализации в 2018, 2019 и 2020 годах региональной программы капитального ремонта общего имущества в многоквартирных домах на территории города Москвы на 2015-2044 годы, утвержденным распоряжением Департамента капитального ремонта города Москвы от 29.12.2017 №</w:t>
      </w:r>
      <w:r w:rsidR="00A85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931">
        <w:rPr>
          <w:rFonts w:ascii="Times New Roman" w:hAnsi="Times New Roman" w:cs="Times New Roman"/>
          <w:bCs/>
          <w:sz w:val="28"/>
          <w:szCs w:val="28"/>
        </w:rPr>
        <w:t>07-14-68/7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решени</w:t>
      </w:r>
      <w:r w:rsidR="00A851FB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муниципального округа Донской </w:t>
      </w:r>
      <w:r w:rsidR="00A851FB">
        <w:rPr>
          <w:rFonts w:ascii="Times New Roman" w:hAnsi="Times New Roman" w:cs="Times New Roman"/>
          <w:bCs/>
          <w:sz w:val="28"/>
          <w:szCs w:val="28"/>
        </w:rPr>
        <w:t xml:space="preserve">от 06.10.2017 № 01-03-76 </w:t>
      </w:r>
      <w:r w:rsidR="00A851FB" w:rsidRPr="00A851FB">
        <w:rPr>
          <w:rFonts w:ascii="Times New Roman" w:hAnsi="Times New Roman" w:cs="Times New Roman"/>
          <w:bCs/>
          <w:sz w:val="28"/>
          <w:szCs w:val="28"/>
        </w:rPr>
        <w:t xml:space="preserve">«Об участии депутатов Совета депутатов муниципального округа Донской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  <w:r w:rsidR="00A851FB" w:rsidRPr="00A851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Донского района</w:t>
      </w:r>
      <w:r w:rsidR="00A851FB" w:rsidRPr="00A851FB">
        <w:rPr>
          <w:rFonts w:ascii="Times New Roman" w:hAnsi="Times New Roman" w:cs="Times New Roman"/>
          <w:bCs/>
          <w:sz w:val="28"/>
          <w:szCs w:val="28"/>
        </w:rPr>
        <w:t xml:space="preserve">, проведение которого обеспечивает Фонд капитального ремонта многоквартирных домов города Москвы», </w:t>
      </w:r>
      <w:r>
        <w:rPr>
          <w:rFonts w:ascii="Times New Roman" w:hAnsi="Times New Roman" w:cs="Times New Roman"/>
          <w:bCs/>
          <w:sz w:val="28"/>
          <w:szCs w:val="28"/>
        </w:rPr>
        <w:t>от 22.11.2017 № 01-03-89 «О согласовании проекта адресного перечня многоквартирных домов, подлежащий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Донской» выполнение работ по капитальному ремонту многоквартирных домов по адресам: 5-ый Донской проезд, дом 21, корпуса 1-</w:t>
      </w:r>
      <w:r w:rsidR="00A851FB">
        <w:rPr>
          <w:rFonts w:ascii="Times New Roman" w:hAnsi="Times New Roman" w:cs="Times New Roman"/>
          <w:bCs/>
          <w:sz w:val="28"/>
          <w:szCs w:val="28"/>
        </w:rPr>
        <w:t>5, 7-</w:t>
      </w:r>
      <w:r>
        <w:rPr>
          <w:rFonts w:ascii="Times New Roman" w:hAnsi="Times New Roman" w:cs="Times New Roman"/>
          <w:bCs/>
          <w:sz w:val="28"/>
          <w:szCs w:val="28"/>
        </w:rPr>
        <w:t xml:space="preserve">14 было запланировано в 2020 году. </w:t>
      </w:r>
    </w:p>
    <w:p w14:paraId="784AE931" w14:textId="0289346B" w:rsidR="00EE57BD" w:rsidRDefault="00342931" w:rsidP="00EE57B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Однако</w:t>
      </w:r>
      <w:r w:rsidR="00EE57B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работы по капитальному ремонту по адресу: </w:t>
      </w:r>
      <w:r w:rsidR="00EE57BD">
        <w:rPr>
          <w:rFonts w:ascii="Times New Roman" w:hAnsi="Times New Roman" w:cs="Times New Roman"/>
          <w:bCs/>
          <w:sz w:val="28"/>
          <w:szCs w:val="28"/>
        </w:rPr>
        <w:t>г. Москва, 5-ый Донской проезд, дом 21, корпуса 1</w:t>
      </w:r>
      <w:r w:rsidR="00A851FB">
        <w:rPr>
          <w:rFonts w:ascii="Times New Roman" w:hAnsi="Times New Roman" w:cs="Times New Roman"/>
          <w:bCs/>
          <w:sz w:val="28"/>
          <w:szCs w:val="28"/>
        </w:rPr>
        <w:t>-5, 7</w:t>
      </w:r>
      <w:r w:rsidR="00D40AE2">
        <w:rPr>
          <w:rFonts w:ascii="Times New Roman" w:hAnsi="Times New Roman" w:cs="Times New Roman"/>
          <w:bCs/>
          <w:sz w:val="28"/>
          <w:szCs w:val="28"/>
        </w:rPr>
        <w:t>-14 до настоящего времени даже не начинались</w:t>
      </w:r>
      <w:r w:rsidR="00EE57B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5E39EC" w14:textId="77777777" w:rsidR="00EE57BD" w:rsidRDefault="00EE57BD" w:rsidP="00EE57B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Прошу дать разъяснения по изложенному факту.</w:t>
      </w:r>
    </w:p>
    <w:p w14:paraId="67E44E7E" w14:textId="77777777" w:rsidR="00EE57BD" w:rsidRPr="00EE57BD" w:rsidRDefault="00EE57BD" w:rsidP="00EE5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7BD">
        <w:rPr>
          <w:rFonts w:ascii="Times New Roman" w:hAnsi="Times New Roman" w:cs="Times New Roman"/>
          <w:b/>
          <w:sz w:val="28"/>
          <w:szCs w:val="28"/>
        </w:rPr>
        <w:t xml:space="preserve">Депутат Совета депутатов </w:t>
      </w:r>
    </w:p>
    <w:p w14:paraId="6DF3417F" w14:textId="5983BA7A" w:rsidR="00EE57BD" w:rsidRPr="00EE57BD" w:rsidRDefault="00EE57BD" w:rsidP="00EE5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7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Донской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С.А. Елагин</w:t>
      </w:r>
    </w:p>
    <w:sectPr w:rsidR="00EE57BD" w:rsidRPr="00EE57BD" w:rsidSect="00EE57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9F"/>
    <w:rsid w:val="00002BBB"/>
    <w:rsid w:val="00015661"/>
    <w:rsid w:val="001427E1"/>
    <w:rsid w:val="00262B82"/>
    <w:rsid w:val="00273C21"/>
    <w:rsid w:val="00342931"/>
    <w:rsid w:val="00496BCD"/>
    <w:rsid w:val="006446DE"/>
    <w:rsid w:val="006775B9"/>
    <w:rsid w:val="00692D6F"/>
    <w:rsid w:val="007427E9"/>
    <w:rsid w:val="009A0267"/>
    <w:rsid w:val="00A623CB"/>
    <w:rsid w:val="00A851FB"/>
    <w:rsid w:val="00B523EC"/>
    <w:rsid w:val="00D40AE2"/>
    <w:rsid w:val="00D447A4"/>
    <w:rsid w:val="00E52BDC"/>
    <w:rsid w:val="00E82F9F"/>
    <w:rsid w:val="00EE57BD"/>
    <w:rsid w:val="00F01955"/>
    <w:rsid w:val="00F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EEB0"/>
  <w15:chartTrackingRefBased/>
  <w15:docId w15:val="{DDED8182-304E-4B61-8323-9F126359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7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5B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B9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E52B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E52B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cp:lastPrinted>2021-01-25T07:19:00Z</cp:lastPrinted>
  <dcterms:created xsi:type="dcterms:W3CDTF">2021-01-25T12:49:00Z</dcterms:created>
  <dcterms:modified xsi:type="dcterms:W3CDTF">2021-01-28T06:05:00Z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-1144859436</vt:i4>
  </property>
</Properties>
</file>