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EE" w:rsidRDefault="003865EE" w:rsidP="00CB5133">
      <w:pPr>
        <w:rPr>
          <w:b/>
          <w:sz w:val="28"/>
          <w:szCs w:val="28"/>
        </w:rPr>
      </w:pPr>
    </w:p>
    <w:p w:rsidR="003865EE" w:rsidRDefault="003865EE" w:rsidP="003865E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0" t="0" r="9525" b="9525"/>
            <wp:docPr id="1" name="Рисунок 1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5EE" w:rsidRDefault="003865EE" w:rsidP="003865EE">
      <w:pPr>
        <w:pStyle w:val="a8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3865EE" w:rsidRDefault="003865EE" w:rsidP="003865EE">
      <w:pPr>
        <w:pStyle w:val="a8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3865EE" w:rsidRDefault="003865EE" w:rsidP="003865EE">
      <w:pPr>
        <w:pStyle w:val="a8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3865EE" w:rsidRDefault="003865EE" w:rsidP="003865EE">
      <w:pPr>
        <w:pStyle w:val="a8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546A84" w:rsidRDefault="00CB5133" w:rsidP="00CB51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</w:t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  <w:t xml:space="preserve">      </w:t>
      </w:r>
    </w:p>
    <w:p w:rsidR="00FE039C" w:rsidRPr="00546A84" w:rsidRDefault="003865EE" w:rsidP="003865EE">
      <w:pPr>
        <w:ind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января 2021 года № </w:t>
      </w:r>
      <w:bookmarkStart w:id="0" w:name="_GoBack"/>
      <w:bookmarkEnd w:id="0"/>
      <w:r w:rsidR="00FE039C">
        <w:rPr>
          <w:b/>
          <w:sz w:val="28"/>
          <w:szCs w:val="28"/>
        </w:rPr>
        <w:t xml:space="preserve"> 01-03-03</w:t>
      </w:r>
    </w:p>
    <w:p w:rsidR="00CB5133" w:rsidRPr="00546A84" w:rsidRDefault="00CB5133" w:rsidP="00CB5133">
      <w:pPr>
        <w:shd w:val="clear" w:color="auto" w:fill="FFFFFF"/>
        <w:tabs>
          <w:tab w:val="left" w:pos="5387"/>
          <w:tab w:val="left" w:pos="6960"/>
          <w:tab w:val="right" w:pos="9781"/>
        </w:tabs>
        <w:rPr>
          <w:b/>
          <w:sz w:val="28"/>
          <w:szCs w:val="28"/>
        </w:rPr>
      </w:pPr>
      <w:r w:rsidRPr="00546A84">
        <w:rPr>
          <w:b/>
          <w:sz w:val="28"/>
          <w:szCs w:val="28"/>
        </w:rPr>
        <w:tab/>
      </w:r>
    </w:p>
    <w:p w:rsidR="009F6821" w:rsidRPr="00546A84" w:rsidRDefault="009F6821" w:rsidP="00CB5133">
      <w:pPr>
        <w:shd w:val="clear" w:color="auto" w:fill="FFFFFF"/>
        <w:tabs>
          <w:tab w:val="left" w:pos="5387"/>
          <w:tab w:val="left" w:pos="6960"/>
          <w:tab w:val="right" w:pos="9781"/>
        </w:tabs>
        <w:rPr>
          <w:b/>
          <w:sz w:val="28"/>
          <w:szCs w:val="28"/>
        </w:rPr>
      </w:pPr>
    </w:p>
    <w:p w:rsidR="00CB5133" w:rsidRPr="00C93761" w:rsidRDefault="00972345" w:rsidP="00CB5133">
      <w:pPr>
        <w:ind w:right="5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директора</w:t>
      </w:r>
      <w:r w:rsidR="00CB5133" w:rsidRPr="00C93761">
        <w:rPr>
          <w:b/>
          <w:sz w:val="28"/>
          <w:szCs w:val="28"/>
        </w:rPr>
        <w:t xml:space="preserve"> </w:t>
      </w:r>
      <w:r w:rsidR="00CB5133">
        <w:rPr>
          <w:b/>
          <w:sz w:val="28"/>
          <w:szCs w:val="28"/>
        </w:rPr>
        <w:t>Государственного бюджетного учреждения города Москвы Т</w:t>
      </w:r>
      <w:r w:rsidR="00CB5133" w:rsidRPr="00C93761">
        <w:rPr>
          <w:b/>
          <w:sz w:val="28"/>
          <w:szCs w:val="28"/>
        </w:rPr>
        <w:t>ерриториальн</w:t>
      </w:r>
      <w:r w:rsidR="00CB5133">
        <w:rPr>
          <w:b/>
          <w:sz w:val="28"/>
          <w:szCs w:val="28"/>
        </w:rPr>
        <w:t>ого</w:t>
      </w:r>
      <w:r w:rsidR="00CB5133" w:rsidRPr="00C93761">
        <w:rPr>
          <w:b/>
          <w:sz w:val="28"/>
          <w:szCs w:val="28"/>
        </w:rPr>
        <w:t xml:space="preserve"> </w:t>
      </w:r>
      <w:r w:rsidR="00967DFA">
        <w:rPr>
          <w:b/>
          <w:sz w:val="28"/>
          <w:szCs w:val="28"/>
        </w:rPr>
        <w:t>ц</w:t>
      </w:r>
      <w:r w:rsidR="00CB5133" w:rsidRPr="00C93761">
        <w:rPr>
          <w:b/>
          <w:sz w:val="28"/>
          <w:szCs w:val="28"/>
        </w:rPr>
        <w:t>ентр</w:t>
      </w:r>
      <w:r w:rsidR="00CB5133">
        <w:rPr>
          <w:b/>
          <w:sz w:val="28"/>
          <w:szCs w:val="28"/>
        </w:rPr>
        <w:t>а</w:t>
      </w:r>
      <w:r w:rsidR="00CB5133" w:rsidRPr="00C93761">
        <w:rPr>
          <w:b/>
          <w:sz w:val="28"/>
          <w:szCs w:val="28"/>
        </w:rPr>
        <w:t xml:space="preserve"> социального обслуживания </w:t>
      </w:r>
      <w:r w:rsidR="00FF4A54">
        <w:rPr>
          <w:b/>
          <w:sz w:val="28"/>
          <w:szCs w:val="28"/>
        </w:rPr>
        <w:t>«</w:t>
      </w:r>
      <w:proofErr w:type="gramStart"/>
      <w:r w:rsidR="00FF4A54">
        <w:rPr>
          <w:b/>
          <w:sz w:val="28"/>
          <w:szCs w:val="28"/>
        </w:rPr>
        <w:t>Коломенское»</w:t>
      </w:r>
      <w:r>
        <w:rPr>
          <w:b/>
          <w:sz w:val="28"/>
          <w:szCs w:val="28"/>
        </w:rPr>
        <w:t xml:space="preserve"> </w:t>
      </w:r>
      <w:r w:rsidR="00CB5133">
        <w:rPr>
          <w:b/>
          <w:sz w:val="28"/>
          <w:szCs w:val="28"/>
        </w:rPr>
        <w:t xml:space="preserve"> о</w:t>
      </w:r>
      <w:proofErr w:type="gramEnd"/>
      <w:r w:rsidR="00CB5133" w:rsidRPr="00C93761">
        <w:rPr>
          <w:b/>
          <w:sz w:val="28"/>
          <w:szCs w:val="28"/>
        </w:rPr>
        <w:t xml:space="preserve"> работе учреждения </w:t>
      </w:r>
      <w:r w:rsidR="00CB5133">
        <w:rPr>
          <w:b/>
          <w:sz w:val="28"/>
          <w:szCs w:val="28"/>
        </w:rPr>
        <w:t>в</w:t>
      </w:r>
      <w:r w:rsidR="00837F4E">
        <w:rPr>
          <w:b/>
          <w:sz w:val="28"/>
          <w:szCs w:val="28"/>
        </w:rPr>
        <w:t xml:space="preserve"> 2020</w:t>
      </w:r>
      <w:r w:rsidR="00CB5133" w:rsidRPr="00C93761">
        <w:rPr>
          <w:b/>
          <w:sz w:val="28"/>
          <w:szCs w:val="28"/>
        </w:rPr>
        <w:t xml:space="preserve"> год</w:t>
      </w:r>
      <w:r w:rsidR="00CB5133">
        <w:rPr>
          <w:b/>
          <w:sz w:val="28"/>
          <w:szCs w:val="28"/>
        </w:rPr>
        <w:t>у</w:t>
      </w:r>
    </w:p>
    <w:p w:rsidR="00CB5133" w:rsidRDefault="00CB5133" w:rsidP="00CB5133"/>
    <w:p w:rsidR="00FE2EA9" w:rsidRDefault="001F321D" w:rsidP="00FE2EA9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Заслушав в</w:t>
      </w:r>
      <w:r w:rsidR="00CB5133" w:rsidRPr="002E55A1">
        <w:rPr>
          <w:sz w:val="28"/>
          <w:szCs w:val="28"/>
        </w:rPr>
        <w:t xml:space="preserve"> соответствии с </w:t>
      </w:r>
      <w:r w:rsidR="00CB5133">
        <w:rPr>
          <w:sz w:val="28"/>
          <w:szCs w:val="28"/>
        </w:rPr>
        <w:t>пунктом 6 части 1 статьи 1 Закона</w:t>
      </w:r>
      <w:r w:rsidR="00CB5133" w:rsidRPr="002E55A1">
        <w:rPr>
          <w:sz w:val="28"/>
          <w:szCs w:val="28"/>
        </w:rPr>
        <w:t xml:space="preserve"> города Москвы от 11 июля 2012 года №</w:t>
      </w:r>
      <w:r w:rsidR="00CB5133">
        <w:rPr>
          <w:sz w:val="28"/>
          <w:szCs w:val="28"/>
        </w:rPr>
        <w:t xml:space="preserve"> </w:t>
      </w:r>
      <w:r w:rsidR="00CB5133" w:rsidRPr="002E55A1">
        <w:rPr>
          <w:sz w:val="28"/>
          <w:szCs w:val="28"/>
        </w:rPr>
        <w:t xml:space="preserve">39 </w:t>
      </w:r>
      <w:r w:rsidR="00CB5133" w:rsidRPr="006123C5">
        <w:rPr>
          <w:rFonts w:eastAsia="Calibri"/>
          <w:sz w:val="28"/>
          <w:szCs w:val="28"/>
          <w:lang w:eastAsia="en-US"/>
        </w:rPr>
        <w:t>«</w:t>
      </w:r>
      <w:r w:rsidR="00CB5133" w:rsidRPr="002E55A1">
        <w:rPr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CB5133" w:rsidRPr="006123C5">
        <w:rPr>
          <w:rFonts w:eastAsia="Calibri"/>
          <w:sz w:val="28"/>
          <w:szCs w:val="28"/>
          <w:lang w:eastAsia="en-US"/>
        </w:rPr>
        <w:t>»</w:t>
      </w:r>
      <w:r w:rsidR="00CB5133">
        <w:rPr>
          <w:sz w:val="28"/>
          <w:szCs w:val="28"/>
        </w:rPr>
        <w:t xml:space="preserve">, </w:t>
      </w:r>
      <w:r w:rsidR="00CB5133" w:rsidRPr="006123C5">
        <w:rPr>
          <w:sz w:val="28"/>
          <w:szCs w:val="28"/>
        </w:rPr>
        <w:t xml:space="preserve">постановлением Правительства Москвы </w:t>
      </w:r>
      <w:r w:rsidR="00CB5133" w:rsidRPr="006123C5">
        <w:rPr>
          <w:rFonts w:eastAsia="Calibri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</w:t>
      </w:r>
      <w:r>
        <w:rPr>
          <w:rFonts w:eastAsia="Calibri"/>
          <w:sz w:val="28"/>
          <w:szCs w:val="28"/>
          <w:lang w:eastAsia="en-US"/>
        </w:rPr>
        <w:t>одителей городских организаций»</w:t>
      </w:r>
      <w:r w:rsidR="005D0582">
        <w:rPr>
          <w:sz w:val="28"/>
          <w:szCs w:val="28"/>
        </w:rPr>
        <w:t xml:space="preserve"> </w:t>
      </w:r>
      <w:r w:rsidR="00CB5133">
        <w:rPr>
          <w:sz w:val="28"/>
          <w:szCs w:val="28"/>
        </w:rPr>
        <w:t xml:space="preserve"> </w:t>
      </w:r>
      <w:r w:rsidR="00CB5133" w:rsidRPr="006123C5">
        <w:rPr>
          <w:sz w:val="28"/>
          <w:szCs w:val="28"/>
        </w:rPr>
        <w:t>информацию</w:t>
      </w:r>
      <w:r w:rsidR="005D0582">
        <w:rPr>
          <w:sz w:val="28"/>
          <w:szCs w:val="28"/>
        </w:rPr>
        <w:t xml:space="preserve"> директора </w:t>
      </w:r>
      <w:r w:rsidR="00CB5133">
        <w:rPr>
          <w:sz w:val="28"/>
          <w:szCs w:val="28"/>
        </w:rPr>
        <w:t>Государственного бюджетного учреждения города Москвы Т</w:t>
      </w:r>
      <w:r w:rsidR="00CB5133" w:rsidRPr="00886723">
        <w:rPr>
          <w:sz w:val="28"/>
          <w:szCs w:val="28"/>
        </w:rPr>
        <w:t>ерриториальн</w:t>
      </w:r>
      <w:r w:rsidR="00CB5133">
        <w:rPr>
          <w:sz w:val="28"/>
          <w:szCs w:val="28"/>
        </w:rPr>
        <w:t>ого</w:t>
      </w:r>
      <w:r w:rsidR="00CB5133" w:rsidRPr="00886723">
        <w:rPr>
          <w:sz w:val="28"/>
          <w:szCs w:val="28"/>
        </w:rPr>
        <w:t xml:space="preserve"> </w:t>
      </w:r>
      <w:r w:rsidR="00967DFA">
        <w:rPr>
          <w:sz w:val="28"/>
          <w:szCs w:val="28"/>
        </w:rPr>
        <w:t>ц</w:t>
      </w:r>
      <w:r w:rsidR="00CB5133" w:rsidRPr="00886723">
        <w:rPr>
          <w:sz w:val="28"/>
          <w:szCs w:val="28"/>
        </w:rPr>
        <w:t>ентр</w:t>
      </w:r>
      <w:r w:rsidR="00CB5133">
        <w:rPr>
          <w:sz w:val="28"/>
          <w:szCs w:val="28"/>
        </w:rPr>
        <w:t>а</w:t>
      </w:r>
      <w:r w:rsidR="00CB5133" w:rsidRPr="00886723">
        <w:rPr>
          <w:sz w:val="28"/>
          <w:szCs w:val="28"/>
        </w:rPr>
        <w:t xml:space="preserve"> социального обслуживания </w:t>
      </w:r>
      <w:r w:rsidR="00FF4A54">
        <w:rPr>
          <w:sz w:val="28"/>
          <w:szCs w:val="28"/>
        </w:rPr>
        <w:t>«Коломенское»</w:t>
      </w:r>
      <w:r w:rsidR="00CB5133">
        <w:rPr>
          <w:sz w:val="28"/>
          <w:szCs w:val="28"/>
        </w:rPr>
        <w:t xml:space="preserve"> </w:t>
      </w:r>
      <w:r w:rsidR="006E71CB">
        <w:rPr>
          <w:sz w:val="28"/>
          <w:szCs w:val="28"/>
        </w:rPr>
        <w:t xml:space="preserve">Мельниковой О.Н. </w:t>
      </w:r>
      <w:r w:rsidR="00CB5133" w:rsidRPr="00886723">
        <w:rPr>
          <w:sz w:val="28"/>
          <w:szCs w:val="28"/>
        </w:rPr>
        <w:t xml:space="preserve">о работе учреждения </w:t>
      </w:r>
      <w:r w:rsidR="00CB5133">
        <w:rPr>
          <w:sz w:val="28"/>
          <w:szCs w:val="28"/>
        </w:rPr>
        <w:t>в</w:t>
      </w:r>
      <w:r w:rsidR="00837F4E">
        <w:rPr>
          <w:sz w:val="28"/>
          <w:szCs w:val="28"/>
        </w:rPr>
        <w:t xml:space="preserve"> 2020</w:t>
      </w:r>
      <w:r w:rsidR="00CB5133" w:rsidRPr="00886723">
        <w:rPr>
          <w:sz w:val="28"/>
          <w:szCs w:val="28"/>
        </w:rPr>
        <w:t xml:space="preserve"> год</w:t>
      </w:r>
      <w:r w:rsidR="00CB5133">
        <w:rPr>
          <w:sz w:val="28"/>
          <w:szCs w:val="28"/>
        </w:rPr>
        <w:t>у</w:t>
      </w:r>
      <w:r w:rsidR="00CB5133" w:rsidRPr="00886723">
        <w:rPr>
          <w:sz w:val="28"/>
          <w:szCs w:val="28"/>
        </w:rPr>
        <w:t>,</w:t>
      </w:r>
      <w:r w:rsidR="00CB5133">
        <w:rPr>
          <w:sz w:val="28"/>
          <w:szCs w:val="28"/>
        </w:rPr>
        <w:t xml:space="preserve"> </w:t>
      </w:r>
    </w:p>
    <w:p w:rsidR="00876AA9" w:rsidRDefault="00FE2EA9" w:rsidP="00FE2EA9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CB5133" w:rsidRPr="00FE2EA9" w:rsidRDefault="00876AA9" w:rsidP="00FE2EA9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 w:rsidR="00CB5133">
        <w:rPr>
          <w:b/>
          <w:sz w:val="28"/>
          <w:szCs w:val="28"/>
        </w:rPr>
        <w:t>Совет депутатов муниципального округа Донской решил</w:t>
      </w:r>
      <w:r w:rsidR="00CB5133" w:rsidRPr="00BD2805">
        <w:rPr>
          <w:b/>
          <w:sz w:val="28"/>
          <w:szCs w:val="28"/>
        </w:rPr>
        <w:t>:</w:t>
      </w:r>
    </w:p>
    <w:p w:rsidR="00876AA9" w:rsidRDefault="00FE2EA9" w:rsidP="00E343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E34390" w:rsidRPr="00C93761" w:rsidRDefault="00876AA9" w:rsidP="00FE039C">
      <w:pPr>
        <w:spacing w:line="264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B5133">
        <w:rPr>
          <w:sz w:val="28"/>
          <w:szCs w:val="28"/>
        </w:rPr>
        <w:t xml:space="preserve">1. Принять к </w:t>
      </w:r>
      <w:r w:rsidR="005D0582">
        <w:rPr>
          <w:sz w:val="28"/>
          <w:szCs w:val="28"/>
        </w:rPr>
        <w:t>сведению информацию директора</w:t>
      </w:r>
      <w:r w:rsidR="00CB5133">
        <w:rPr>
          <w:sz w:val="28"/>
          <w:szCs w:val="28"/>
        </w:rPr>
        <w:t xml:space="preserve"> Государственного бюджетного учреждения города Москвы Т</w:t>
      </w:r>
      <w:r w:rsidR="00CB5133" w:rsidRPr="00886723">
        <w:rPr>
          <w:sz w:val="28"/>
          <w:szCs w:val="28"/>
        </w:rPr>
        <w:t>ерриториальн</w:t>
      </w:r>
      <w:r w:rsidR="00CB5133">
        <w:rPr>
          <w:sz w:val="28"/>
          <w:szCs w:val="28"/>
        </w:rPr>
        <w:t>ого</w:t>
      </w:r>
      <w:r w:rsidR="00CB5133" w:rsidRPr="00886723">
        <w:rPr>
          <w:sz w:val="28"/>
          <w:szCs w:val="28"/>
        </w:rPr>
        <w:t xml:space="preserve"> </w:t>
      </w:r>
      <w:r w:rsidR="000511BB">
        <w:rPr>
          <w:sz w:val="28"/>
          <w:szCs w:val="28"/>
        </w:rPr>
        <w:t>ц</w:t>
      </w:r>
      <w:r w:rsidR="00CB5133" w:rsidRPr="00886723">
        <w:rPr>
          <w:sz w:val="28"/>
          <w:szCs w:val="28"/>
        </w:rPr>
        <w:t>ентр</w:t>
      </w:r>
      <w:r w:rsidR="00CB5133">
        <w:rPr>
          <w:sz w:val="28"/>
          <w:szCs w:val="28"/>
        </w:rPr>
        <w:t>а</w:t>
      </w:r>
      <w:r w:rsidR="00CB5133" w:rsidRPr="00886723">
        <w:rPr>
          <w:sz w:val="28"/>
          <w:szCs w:val="28"/>
        </w:rPr>
        <w:t xml:space="preserve"> социального обслуживания </w:t>
      </w:r>
      <w:r w:rsidR="00FF4A54">
        <w:rPr>
          <w:sz w:val="28"/>
          <w:szCs w:val="28"/>
        </w:rPr>
        <w:t>«Коломенское»</w:t>
      </w:r>
      <w:r w:rsidR="00CB5133" w:rsidRPr="00886723">
        <w:rPr>
          <w:sz w:val="28"/>
          <w:szCs w:val="28"/>
        </w:rPr>
        <w:t xml:space="preserve"> </w:t>
      </w:r>
      <w:r w:rsidR="00CB5133">
        <w:rPr>
          <w:sz w:val="28"/>
          <w:szCs w:val="28"/>
        </w:rPr>
        <w:t xml:space="preserve">Мельниковой О.Н. </w:t>
      </w:r>
      <w:r w:rsidR="00837F4E">
        <w:rPr>
          <w:sz w:val="28"/>
          <w:szCs w:val="28"/>
        </w:rPr>
        <w:t>о работе учреждения в 2020</w:t>
      </w:r>
      <w:r w:rsidR="00E34390" w:rsidRPr="00E34390">
        <w:rPr>
          <w:sz w:val="28"/>
          <w:szCs w:val="28"/>
        </w:rPr>
        <w:t xml:space="preserve"> году.</w:t>
      </w:r>
    </w:p>
    <w:p w:rsidR="00CB5133" w:rsidRDefault="00876AA9" w:rsidP="00837F4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5133">
        <w:rPr>
          <w:sz w:val="28"/>
          <w:szCs w:val="28"/>
        </w:rPr>
        <w:t>. Направит</w:t>
      </w:r>
      <w:r w:rsidR="00F36069">
        <w:rPr>
          <w:sz w:val="28"/>
          <w:szCs w:val="28"/>
        </w:rPr>
        <w:t xml:space="preserve">ь настоящее решение </w:t>
      </w:r>
      <w:r w:rsidR="00E24316">
        <w:rPr>
          <w:sz w:val="28"/>
          <w:szCs w:val="28"/>
        </w:rPr>
        <w:t>в Департамент территориальных органов исполнительной власти города Москвы, Департамент труда и социальной защиты населения города Москвы, Управление социальной защиты населения Южного административного округа города Москвы</w:t>
      </w:r>
      <w:r w:rsidR="000301EB">
        <w:rPr>
          <w:sz w:val="28"/>
          <w:szCs w:val="28"/>
        </w:rPr>
        <w:t>,</w:t>
      </w:r>
      <w:r w:rsidR="00E24316">
        <w:rPr>
          <w:sz w:val="28"/>
          <w:szCs w:val="28"/>
        </w:rPr>
        <w:t xml:space="preserve"> </w:t>
      </w:r>
      <w:r w:rsidR="00F36069">
        <w:rPr>
          <w:sz w:val="28"/>
          <w:szCs w:val="28"/>
        </w:rPr>
        <w:t>директору</w:t>
      </w:r>
      <w:r w:rsidR="00CB5133">
        <w:rPr>
          <w:sz w:val="28"/>
          <w:szCs w:val="28"/>
        </w:rPr>
        <w:t xml:space="preserve"> Государственного бюджетного учреждения города Москвы Т</w:t>
      </w:r>
      <w:r w:rsidR="00CB5133" w:rsidRPr="00886723">
        <w:rPr>
          <w:sz w:val="28"/>
          <w:szCs w:val="28"/>
        </w:rPr>
        <w:t>ерриториальн</w:t>
      </w:r>
      <w:r w:rsidR="00CB5133">
        <w:rPr>
          <w:sz w:val="28"/>
          <w:szCs w:val="28"/>
        </w:rPr>
        <w:t>ого</w:t>
      </w:r>
      <w:r w:rsidR="00CB5133" w:rsidRPr="00886723">
        <w:rPr>
          <w:sz w:val="28"/>
          <w:szCs w:val="28"/>
        </w:rPr>
        <w:t xml:space="preserve"> </w:t>
      </w:r>
      <w:r w:rsidR="000511BB">
        <w:rPr>
          <w:sz w:val="28"/>
          <w:szCs w:val="28"/>
        </w:rPr>
        <w:t>ц</w:t>
      </w:r>
      <w:r w:rsidR="00CB5133" w:rsidRPr="00886723">
        <w:rPr>
          <w:sz w:val="28"/>
          <w:szCs w:val="28"/>
        </w:rPr>
        <w:t>ентр</w:t>
      </w:r>
      <w:r w:rsidR="00CB5133">
        <w:rPr>
          <w:sz w:val="28"/>
          <w:szCs w:val="28"/>
        </w:rPr>
        <w:t>а</w:t>
      </w:r>
      <w:r w:rsidR="00CB5133" w:rsidRPr="00886723">
        <w:rPr>
          <w:sz w:val="28"/>
          <w:szCs w:val="28"/>
        </w:rPr>
        <w:t xml:space="preserve"> социального обслуживания </w:t>
      </w:r>
      <w:r w:rsidR="00FF4A54">
        <w:rPr>
          <w:sz w:val="28"/>
          <w:szCs w:val="28"/>
        </w:rPr>
        <w:t>«Коломенское»</w:t>
      </w:r>
      <w:r w:rsidR="000301EB">
        <w:rPr>
          <w:sz w:val="28"/>
          <w:szCs w:val="28"/>
        </w:rPr>
        <w:t xml:space="preserve"> Мельниковой О.Н.</w:t>
      </w:r>
      <w:r w:rsidR="00546A84">
        <w:rPr>
          <w:sz w:val="28"/>
          <w:szCs w:val="28"/>
        </w:rPr>
        <w:t xml:space="preserve"> в течение трех</w:t>
      </w:r>
      <w:r w:rsidR="00CB5133">
        <w:rPr>
          <w:sz w:val="28"/>
          <w:szCs w:val="28"/>
        </w:rPr>
        <w:t xml:space="preserve"> дней со дня его принятия.</w:t>
      </w:r>
    </w:p>
    <w:p w:rsidR="00FE039C" w:rsidRDefault="00FE039C" w:rsidP="00616313">
      <w:pPr>
        <w:spacing w:line="276" w:lineRule="auto"/>
        <w:ind w:firstLine="708"/>
        <w:jc w:val="both"/>
        <w:rPr>
          <w:sz w:val="28"/>
          <w:szCs w:val="28"/>
        </w:rPr>
      </w:pPr>
    </w:p>
    <w:p w:rsidR="00FE039C" w:rsidRDefault="00FE039C" w:rsidP="00616313">
      <w:pPr>
        <w:spacing w:line="276" w:lineRule="auto"/>
        <w:ind w:firstLine="708"/>
        <w:jc w:val="both"/>
        <w:rPr>
          <w:sz w:val="28"/>
          <w:szCs w:val="28"/>
        </w:rPr>
      </w:pPr>
    </w:p>
    <w:p w:rsidR="00FE039C" w:rsidRDefault="00FE039C" w:rsidP="00616313">
      <w:pPr>
        <w:spacing w:line="276" w:lineRule="auto"/>
        <w:ind w:firstLine="708"/>
        <w:jc w:val="both"/>
        <w:rPr>
          <w:sz w:val="28"/>
          <w:szCs w:val="28"/>
        </w:rPr>
      </w:pPr>
    </w:p>
    <w:p w:rsidR="00FE039C" w:rsidRDefault="00FE039C" w:rsidP="00616313">
      <w:pPr>
        <w:spacing w:line="276" w:lineRule="auto"/>
        <w:ind w:firstLine="708"/>
        <w:jc w:val="both"/>
        <w:rPr>
          <w:sz w:val="28"/>
          <w:szCs w:val="28"/>
        </w:rPr>
      </w:pPr>
    </w:p>
    <w:p w:rsidR="00CB5133" w:rsidRPr="00767F09" w:rsidRDefault="00876AA9" w:rsidP="006163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5133">
        <w:rPr>
          <w:sz w:val="28"/>
          <w:szCs w:val="28"/>
        </w:rPr>
        <w:t xml:space="preserve">. Опубликовать настоящее решение в бюллетене  «Московский муниципальный вестник» и разместить на официальном сайте муниципального округа Донской </w:t>
      </w:r>
      <w:hyperlink r:id="rId6" w:history="1">
        <w:r w:rsidR="00CB5133" w:rsidRPr="00767F09">
          <w:rPr>
            <w:rStyle w:val="a3"/>
            <w:color w:val="auto"/>
            <w:sz w:val="28"/>
            <w:szCs w:val="28"/>
            <w:u w:val="none"/>
          </w:rPr>
          <w:t>www.mo-donskoy.ru</w:t>
        </w:r>
      </w:hyperlink>
      <w:r w:rsidR="00CB5133" w:rsidRPr="00767F09">
        <w:rPr>
          <w:sz w:val="28"/>
          <w:szCs w:val="28"/>
        </w:rPr>
        <w:t>.</w:t>
      </w:r>
    </w:p>
    <w:p w:rsidR="00CB5133" w:rsidRPr="00D531D7" w:rsidRDefault="00876AA9" w:rsidP="00616313">
      <w:pPr>
        <w:spacing w:line="276" w:lineRule="auto"/>
        <w:ind w:firstLine="708"/>
        <w:jc w:val="both"/>
        <w:rPr>
          <w:b/>
        </w:rPr>
      </w:pPr>
      <w:r>
        <w:rPr>
          <w:sz w:val="28"/>
          <w:szCs w:val="28"/>
        </w:rPr>
        <w:t>4</w:t>
      </w:r>
      <w:r w:rsidR="00CB5133" w:rsidRPr="00E47314">
        <w:rPr>
          <w:sz w:val="28"/>
          <w:szCs w:val="28"/>
        </w:rPr>
        <w:t xml:space="preserve">. </w:t>
      </w:r>
      <w:r w:rsidR="00CB5133" w:rsidRPr="00023AC3">
        <w:rPr>
          <w:sz w:val="28"/>
          <w:szCs w:val="28"/>
        </w:rPr>
        <w:t xml:space="preserve">Контроль за </w:t>
      </w:r>
      <w:r w:rsidR="00CB5133">
        <w:rPr>
          <w:sz w:val="28"/>
          <w:szCs w:val="28"/>
        </w:rPr>
        <w:t>ис</w:t>
      </w:r>
      <w:r w:rsidR="00CB5133" w:rsidRPr="00023AC3">
        <w:rPr>
          <w:sz w:val="28"/>
          <w:szCs w:val="28"/>
        </w:rPr>
        <w:t xml:space="preserve">полнением настоящего решения возложить на </w:t>
      </w:r>
      <w:r w:rsidR="00CB5133">
        <w:rPr>
          <w:sz w:val="28"/>
          <w:szCs w:val="28"/>
        </w:rPr>
        <w:t>главу муниципального округа Донской</w:t>
      </w:r>
      <w:r w:rsidR="00CB5133" w:rsidRPr="00023AC3">
        <w:rPr>
          <w:sz w:val="28"/>
          <w:szCs w:val="28"/>
        </w:rPr>
        <w:t xml:space="preserve"> </w:t>
      </w:r>
      <w:r w:rsidR="00CB5133" w:rsidRPr="00D531D7">
        <w:rPr>
          <w:b/>
          <w:sz w:val="28"/>
          <w:szCs w:val="28"/>
        </w:rPr>
        <w:t>Кабанову Т.В.</w:t>
      </w:r>
    </w:p>
    <w:p w:rsidR="00876AA9" w:rsidRDefault="00876AA9" w:rsidP="00616313">
      <w:pPr>
        <w:spacing w:line="276" w:lineRule="auto"/>
        <w:rPr>
          <w:b/>
          <w:sz w:val="28"/>
          <w:szCs w:val="28"/>
        </w:rPr>
      </w:pPr>
    </w:p>
    <w:p w:rsidR="0044408B" w:rsidRDefault="0044408B" w:rsidP="00CB5133">
      <w:pPr>
        <w:ind w:left="1416" w:hanging="1416"/>
        <w:jc w:val="both"/>
        <w:rPr>
          <w:sz w:val="28"/>
          <w:szCs w:val="28"/>
        </w:rPr>
      </w:pPr>
    </w:p>
    <w:p w:rsidR="00CB5133" w:rsidRDefault="00CB5133" w:rsidP="00CB5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CB5133" w:rsidRPr="00886723" w:rsidRDefault="00CB5133" w:rsidP="00CB5133">
      <w:pPr>
        <w:rPr>
          <w:sz w:val="28"/>
          <w:szCs w:val="28"/>
        </w:rPr>
      </w:pPr>
      <w:r>
        <w:rPr>
          <w:b/>
          <w:sz w:val="28"/>
          <w:szCs w:val="28"/>
        </w:rPr>
        <w:t>округа Донской</w:t>
      </w:r>
      <w:r w:rsidRPr="006A3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E039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Т.В. Кабанова</w:t>
      </w:r>
    </w:p>
    <w:p w:rsidR="0012445C" w:rsidRDefault="0012445C" w:rsidP="00CB5133">
      <w:pPr>
        <w:ind w:firstLine="426"/>
      </w:pPr>
    </w:p>
    <w:sectPr w:rsidR="0012445C" w:rsidSect="00FE039C">
      <w:pgSz w:w="11906" w:h="16838"/>
      <w:pgMar w:top="142" w:right="707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33"/>
    <w:rsid w:val="00000E6C"/>
    <w:rsid w:val="00003713"/>
    <w:rsid w:val="00011EDD"/>
    <w:rsid w:val="00023332"/>
    <w:rsid w:val="00023381"/>
    <w:rsid w:val="0002786B"/>
    <w:rsid w:val="000301EB"/>
    <w:rsid w:val="000305C9"/>
    <w:rsid w:val="00044E01"/>
    <w:rsid w:val="000450C9"/>
    <w:rsid w:val="000453CD"/>
    <w:rsid w:val="000458C9"/>
    <w:rsid w:val="000511BB"/>
    <w:rsid w:val="000610BF"/>
    <w:rsid w:val="00063806"/>
    <w:rsid w:val="00064FEB"/>
    <w:rsid w:val="000670CB"/>
    <w:rsid w:val="00074212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7184"/>
    <w:rsid w:val="001D776B"/>
    <w:rsid w:val="001E1DB3"/>
    <w:rsid w:val="001E7E47"/>
    <w:rsid w:val="001F2559"/>
    <w:rsid w:val="001F321D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170E9"/>
    <w:rsid w:val="00321817"/>
    <w:rsid w:val="00340A6C"/>
    <w:rsid w:val="003450C2"/>
    <w:rsid w:val="003643CA"/>
    <w:rsid w:val="00367C6F"/>
    <w:rsid w:val="0037571F"/>
    <w:rsid w:val="0037796F"/>
    <w:rsid w:val="0038034E"/>
    <w:rsid w:val="003865EE"/>
    <w:rsid w:val="00386FDB"/>
    <w:rsid w:val="003A5273"/>
    <w:rsid w:val="003A6B9B"/>
    <w:rsid w:val="003A6CC9"/>
    <w:rsid w:val="003B1F34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64E"/>
    <w:rsid w:val="003E4B44"/>
    <w:rsid w:val="003E661E"/>
    <w:rsid w:val="00401A89"/>
    <w:rsid w:val="0040402E"/>
    <w:rsid w:val="0041093B"/>
    <w:rsid w:val="0041361E"/>
    <w:rsid w:val="00413B12"/>
    <w:rsid w:val="0044408B"/>
    <w:rsid w:val="00447F5C"/>
    <w:rsid w:val="00450881"/>
    <w:rsid w:val="00453A14"/>
    <w:rsid w:val="00454DC9"/>
    <w:rsid w:val="004602A8"/>
    <w:rsid w:val="004617EE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40DB"/>
    <w:rsid w:val="004B01C6"/>
    <w:rsid w:val="004B0287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1ACE"/>
    <w:rsid w:val="0052309C"/>
    <w:rsid w:val="00535BA3"/>
    <w:rsid w:val="0054417D"/>
    <w:rsid w:val="00546A84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D0582"/>
    <w:rsid w:val="005E12B8"/>
    <w:rsid w:val="005E6285"/>
    <w:rsid w:val="0060543D"/>
    <w:rsid w:val="00607EB3"/>
    <w:rsid w:val="006144C7"/>
    <w:rsid w:val="00615738"/>
    <w:rsid w:val="00616313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067F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E71CB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63A24"/>
    <w:rsid w:val="00767F09"/>
    <w:rsid w:val="007733D9"/>
    <w:rsid w:val="00776DE1"/>
    <w:rsid w:val="007776F1"/>
    <w:rsid w:val="00781A86"/>
    <w:rsid w:val="00784051"/>
    <w:rsid w:val="00786972"/>
    <w:rsid w:val="00786E9E"/>
    <w:rsid w:val="00787A55"/>
    <w:rsid w:val="00797E8D"/>
    <w:rsid w:val="007B1980"/>
    <w:rsid w:val="007B2614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0911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37F4E"/>
    <w:rsid w:val="008464E5"/>
    <w:rsid w:val="00850124"/>
    <w:rsid w:val="0085520C"/>
    <w:rsid w:val="00855C56"/>
    <w:rsid w:val="00862E6F"/>
    <w:rsid w:val="008640BA"/>
    <w:rsid w:val="00864665"/>
    <w:rsid w:val="008757BC"/>
    <w:rsid w:val="00876AA9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380E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4644"/>
    <w:rsid w:val="0095580B"/>
    <w:rsid w:val="00955FB2"/>
    <w:rsid w:val="009616AA"/>
    <w:rsid w:val="00963B4A"/>
    <w:rsid w:val="00967DFA"/>
    <w:rsid w:val="00972345"/>
    <w:rsid w:val="0097315D"/>
    <w:rsid w:val="00980B58"/>
    <w:rsid w:val="0098160E"/>
    <w:rsid w:val="009908DD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9F6821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4E1F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807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4C89"/>
    <w:rsid w:val="00B67B8C"/>
    <w:rsid w:val="00B760F5"/>
    <w:rsid w:val="00B768C7"/>
    <w:rsid w:val="00B76E6F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2EAB"/>
    <w:rsid w:val="00BA502E"/>
    <w:rsid w:val="00BA54EE"/>
    <w:rsid w:val="00BA6435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16B89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5133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399E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1A3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E2192"/>
    <w:rsid w:val="00DF51AE"/>
    <w:rsid w:val="00DF741E"/>
    <w:rsid w:val="00E0613D"/>
    <w:rsid w:val="00E11325"/>
    <w:rsid w:val="00E119B8"/>
    <w:rsid w:val="00E145B6"/>
    <w:rsid w:val="00E224C9"/>
    <w:rsid w:val="00E24316"/>
    <w:rsid w:val="00E31C31"/>
    <w:rsid w:val="00E34390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4D4B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36069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472B"/>
    <w:rsid w:val="00FB78F7"/>
    <w:rsid w:val="00FC58AC"/>
    <w:rsid w:val="00FC6455"/>
    <w:rsid w:val="00FD38D6"/>
    <w:rsid w:val="00FD3E52"/>
    <w:rsid w:val="00FD41BA"/>
    <w:rsid w:val="00FE039C"/>
    <w:rsid w:val="00FE1336"/>
    <w:rsid w:val="00FE2007"/>
    <w:rsid w:val="00FE2ACE"/>
    <w:rsid w:val="00FE2EA9"/>
    <w:rsid w:val="00FE63E8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1DD3"/>
  <w15:docId w15:val="{E4E121F6-8CA9-463E-8FB5-8560AA9E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51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0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0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4B01C6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4B01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3865EE"/>
    <w:pPr>
      <w:jc w:val="center"/>
    </w:pPr>
    <w:rPr>
      <w:b/>
      <w:bCs/>
    </w:rPr>
  </w:style>
  <w:style w:type="character" w:customStyle="1" w:styleId="a9">
    <w:name w:val="Заголовок Знак"/>
    <w:basedOn w:val="a0"/>
    <w:link w:val="a8"/>
    <w:rsid w:val="003865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D82C5-C737-4CFD-879F-EC14E94A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16</cp:revision>
  <cp:lastPrinted>2020-01-14T12:34:00Z</cp:lastPrinted>
  <dcterms:created xsi:type="dcterms:W3CDTF">2021-01-13T14:05:00Z</dcterms:created>
  <dcterms:modified xsi:type="dcterms:W3CDTF">2021-01-28T06:00:00Z</dcterms:modified>
</cp:coreProperties>
</file>