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9C" w:rsidRDefault="0031359C" w:rsidP="00313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</w:p>
    <w:p w:rsidR="0031359C" w:rsidRDefault="0031359C" w:rsidP="0031359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59C" w:rsidRDefault="0031359C" w:rsidP="0031359C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31359C" w:rsidRDefault="0031359C" w:rsidP="0031359C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31359C" w:rsidRDefault="0031359C" w:rsidP="0031359C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31359C" w:rsidRDefault="0031359C" w:rsidP="0031359C">
      <w:pPr>
        <w:pStyle w:val="ac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31359C" w:rsidRDefault="0031359C" w:rsidP="003135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EE3C8E" w:rsidRDefault="00741421" w:rsidP="00FA79DD">
      <w:pPr>
        <w:shd w:val="clear" w:color="auto" w:fill="FFFFFF"/>
        <w:tabs>
          <w:tab w:val="left" w:pos="1152"/>
          <w:tab w:val="left" w:pos="3782"/>
        </w:tabs>
        <w:ind w:left="1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A79DD" w:rsidRPr="00E846FC" w:rsidRDefault="00FA79DD" w:rsidP="00FA79DD">
      <w:pPr>
        <w:shd w:val="clear" w:color="auto" w:fill="FFFFFF"/>
        <w:tabs>
          <w:tab w:val="left" w:pos="1152"/>
          <w:tab w:val="left" w:pos="3782"/>
        </w:tabs>
        <w:ind w:left="11" w:hanging="128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февраля 2019 года          01-03-17</w:t>
      </w:r>
    </w:p>
    <w:p w:rsidR="00EE3C8E" w:rsidRPr="00E846FC" w:rsidRDefault="00EE3C8E" w:rsidP="00E846FC">
      <w:pPr>
        <w:tabs>
          <w:tab w:val="left" w:pos="0"/>
        </w:tabs>
        <w:spacing w:line="240" w:lineRule="auto"/>
        <w:ind w:right="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C8E" w:rsidRPr="00E846FC" w:rsidRDefault="001B36E2" w:rsidP="00E846FC">
      <w:pPr>
        <w:widowControl w:val="0"/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EE3C8E" w:rsidRPr="00E84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комиссии Совета депутатов </w:t>
      </w:r>
      <w:r w:rsidR="00EE3C8E" w:rsidRPr="00E84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округа Донской </w:t>
      </w:r>
      <w:r w:rsidR="00AD5CB7" w:rsidRPr="00E84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EE3C8E" w:rsidRPr="00E84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 депутатской </w:t>
      </w:r>
      <w:r w:rsidR="00AD5CB7" w:rsidRPr="00E84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E3C8E" w:rsidRPr="00E84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этике </w:t>
      </w:r>
    </w:p>
    <w:p w:rsidR="00EE3C8E" w:rsidRPr="00E846FC" w:rsidRDefault="00EE3C8E" w:rsidP="00E846FC">
      <w:pPr>
        <w:pStyle w:val="ConsPlusNormal"/>
        <w:tabs>
          <w:tab w:val="left" w:pos="-5670"/>
        </w:tabs>
        <w:ind w:right="4535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3C8E" w:rsidRPr="00E846FC" w:rsidRDefault="00EE3C8E" w:rsidP="00E846FC">
      <w:pPr>
        <w:pStyle w:val="ConsPlusNormal"/>
        <w:tabs>
          <w:tab w:val="left" w:pos="709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6F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E3C8E" w:rsidRPr="00E846FC" w:rsidRDefault="00D31744" w:rsidP="00E846FC">
      <w:pPr>
        <w:pStyle w:val="ConsPlusNormal"/>
        <w:tabs>
          <w:tab w:val="left" w:pos="709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с</w:t>
      </w:r>
      <w:r w:rsidR="00871B6A">
        <w:rPr>
          <w:rFonts w:ascii="Times New Roman" w:hAnsi="Times New Roman" w:cs="Times New Roman"/>
          <w:color w:val="000000"/>
          <w:sz w:val="28"/>
          <w:szCs w:val="28"/>
        </w:rPr>
        <w:t>оответствии с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Москвы от 6 ноября 2002 года № 56 "</w:t>
      </w:r>
      <w:r w:rsidRPr="00D31744">
        <w:rPr>
          <w:rFonts w:ascii="Times New Roman" w:hAnsi="Times New Roman" w:cs="Times New Roman"/>
          <w:color w:val="000000"/>
          <w:sz w:val="28"/>
          <w:szCs w:val="28"/>
        </w:rPr>
        <w:t>Об организации местного самоуправления в городе Москве</w:t>
      </w:r>
      <w:r w:rsidR="00871B6A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r w:rsidR="00EE3C8E" w:rsidRPr="00E846FC">
        <w:rPr>
          <w:rFonts w:ascii="Times New Roman" w:hAnsi="Times New Roman" w:cs="Times New Roman"/>
          <w:color w:val="000000"/>
          <w:sz w:val="28"/>
          <w:szCs w:val="28"/>
        </w:rPr>
        <w:t xml:space="preserve">Уставом и Регламентом Совета депутатов муниципального округа Донской, </w:t>
      </w:r>
    </w:p>
    <w:p w:rsidR="00EE3C8E" w:rsidRPr="00E846FC" w:rsidRDefault="00EE3C8E" w:rsidP="00E846FC">
      <w:pPr>
        <w:pStyle w:val="a8"/>
        <w:tabs>
          <w:tab w:val="left" w:pos="85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C8E" w:rsidRPr="00E846FC" w:rsidRDefault="00EE3C8E" w:rsidP="00E846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 депутатов  муниципального округа Донской решил:</w:t>
      </w:r>
    </w:p>
    <w:p w:rsidR="00EE3C8E" w:rsidRPr="00E846FC" w:rsidRDefault="00EE3C8E" w:rsidP="00E846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3C8E" w:rsidRPr="00E846FC" w:rsidRDefault="00EE3C8E" w:rsidP="00E846F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FC">
        <w:rPr>
          <w:rFonts w:ascii="Times New Roman" w:hAnsi="Times New Roman" w:cs="Times New Roman"/>
          <w:sz w:val="28"/>
          <w:szCs w:val="28"/>
        </w:rPr>
        <w:t>1. Создать  комиссию Совета депутатов муниципального округа Донской по депутатской этике (далее – комиссия).</w:t>
      </w:r>
    </w:p>
    <w:p w:rsidR="00EE3C8E" w:rsidRPr="00E846FC" w:rsidRDefault="00EE3C8E" w:rsidP="00E846F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FC">
        <w:rPr>
          <w:rFonts w:ascii="Times New Roman" w:hAnsi="Times New Roman" w:cs="Times New Roman"/>
          <w:sz w:val="28"/>
          <w:szCs w:val="28"/>
        </w:rPr>
        <w:t>2. Утвердить:</w:t>
      </w:r>
    </w:p>
    <w:p w:rsidR="00EE3C8E" w:rsidRPr="00E846FC" w:rsidRDefault="00EE3C8E" w:rsidP="00E846F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FC">
        <w:rPr>
          <w:rFonts w:ascii="Times New Roman" w:hAnsi="Times New Roman" w:cs="Times New Roman"/>
          <w:sz w:val="28"/>
          <w:szCs w:val="28"/>
        </w:rPr>
        <w:t>2.1. Положение о комиссии (приложение 1).</w:t>
      </w:r>
    </w:p>
    <w:p w:rsidR="00EE3C8E" w:rsidRPr="00E846FC" w:rsidRDefault="00EE3C8E" w:rsidP="00E846F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FC">
        <w:rPr>
          <w:rFonts w:ascii="Times New Roman" w:hAnsi="Times New Roman" w:cs="Times New Roman"/>
          <w:sz w:val="28"/>
          <w:szCs w:val="28"/>
        </w:rPr>
        <w:t xml:space="preserve">2.2. </w:t>
      </w:r>
      <w:r w:rsidR="00DF6D4E" w:rsidRPr="00E846FC">
        <w:rPr>
          <w:rFonts w:ascii="Times New Roman" w:hAnsi="Times New Roman" w:cs="Times New Roman"/>
          <w:sz w:val="28"/>
          <w:szCs w:val="28"/>
        </w:rPr>
        <w:t xml:space="preserve">Правила депутатской этики </w:t>
      </w:r>
      <w:r w:rsidRPr="00E846FC">
        <w:rPr>
          <w:rFonts w:ascii="Times New Roman" w:hAnsi="Times New Roman" w:cs="Times New Roman"/>
          <w:sz w:val="28"/>
          <w:szCs w:val="28"/>
        </w:rPr>
        <w:t xml:space="preserve">(приложение 2). </w:t>
      </w:r>
    </w:p>
    <w:p w:rsidR="00EE3C8E" w:rsidRPr="00E846FC" w:rsidRDefault="00EE3C8E" w:rsidP="00E846FC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FC">
        <w:rPr>
          <w:rFonts w:ascii="Times New Roman" w:hAnsi="Times New Roman" w:cs="Times New Roman"/>
          <w:sz w:val="28"/>
          <w:szCs w:val="28"/>
        </w:rPr>
        <w:t xml:space="preserve">2.3. </w:t>
      </w:r>
      <w:r w:rsidR="00DF6D4E" w:rsidRPr="00E846FC">
        <w:rPr>
          <w:rFonts w:ascii="Times New Roman" w:hAnsi="Times New Roman" w:cs="Times New Roman"/>
          <w:sz w:val="28"/>
          <w:szCs w:val="28"/>
        </w:rPr>
        <w:t xml:space="preserve">Численный и персональный состав комиссии </w:t>
      </w:r>
      <w:r w:rsidRPr="00E846FC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EE3C8E" w:rsidRPr="00E846FC" w:rsidRDefault="00EE3C8E" w:rsidP="00E846FC">
      <w:pPr>
        <w:pStyle w:val="a6"/>
        <w:ind w:firstLine="567"/>
        <w:contextualSpacing/>
      </w:pPr>
      <w:r w:rsidRPr="00E846FC"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Донской  </w:t>
      </w:r>
      <w:hyperlink r:id="rId6" w:history="1">
        <w:r w:rsidRPr="00E846FC">
          <w:rPr>
            <w:rStyle w:val="a5"/>
            <w:color w:val="0D0D0D"/>
            <w:lang w:val="en-US"/>
          </w:rPr>
          <w:t>www</w:t>
        </w:r>
        <w:r w:rsidRPr="00E846FC">
          <w:rPr>
            <w:rStyle w:val="a5"/>
            <w:color w:val="0D0D0D"/>
          </w:rPr>
          <w:t>.</w:t>
        </w:r>
        <w:r w:rsidRPr="00E846FC">
          <w:rPr>
            <w:rStyle w:val="a5"/>
            <w:color w:val="0D0D0D"/>
            <w:lang w:val="en-US"/>
          </w:rPr>
          <w:t>mo</w:t>
        </w:r>
        <w:r w:rsidRPr="00E846FC">
          <w:rPr>
            <w:rStyle w:val="a5"/>
            <w:color w:val="0D0D0D"/>
          </w:rPr>
          <w:t>-</w:t>
        </w:r>
        <w:r w:rsidRPr="00E846FC">
          <w:rPr>
            <w:rStyle w:val="a5"/>
            <w:color w:val="0D0D0D"/>
            <w:lang w:val="en-US"/>
          </w:rPr>
          <w:t>donskoy</w:t>
        </w:r>
        <w:r w:rsidRPr="00E846FC">
          <w:rPr>
            <w:rStyle w:val="a5"/>
            <w:color w:val="0D0D0D"/>
          </w:rPr>
          <w:t>.</w:t>
        </w:r>
        <w:r w:rsidRPr="00E846FC">
          <w:rPr>
            <w:rStyle w:val="a5"/>
            <w:color w:val="0D0D0D"/>
            <w:lang w:val="en-US"/>
          </w:rPr>
          <w:t>ru</w:t>
        </w:r>
      </w:hyperlink>
      <w:r w:rsidRPr="00E846FC">
        <w:t>.</w:t>
      </w:r>
    </w:p>
    <w:p w:rsidR="00741421" w:rsidRPr="00E846FC" w:rsidRDefault="00EE3C8E" w:rsidP="00E846FC">
      <w:pPr>
        <w:pStyle w:val="a6"/>
        <w:ind w:firstLine="567"/>
        <w:contextualSpacing/>
      </w:pPr>
      <w:r w:rsidRPr="00E846FC">
        <w:t xml:space="preserve">4. Контроль за исполнением настоящего решения возложить на главу муниципального округа Донской </w:t>
      </w:r>
      <w:r w:rsidRPr="00E846FC">
        <w:rPr>
          <w:b/>
        </w:rPr>
        <w:t>Кабанову Т.В.</w:t>
      </w:r>
    </w:p>
    <w:p w:rsidR="00EE3C8E" w:rsidRPr="00E846FC" w:rsidRDefault="00EE3C8E" w:rsidP="00E84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C8E" w:rsidRPr="00E846FC" w:rsidRDefault="00EE3C8E" w:rsidP="00E846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6FC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E3C8E" w:rsidRPr="00E846FC" w:rsidRDefault="00EE3C8E" w:rsidP="00E846FC">
      <w:pPr>
        <w:tabs>
          <w:tab w:val="left" w:pos="7080"/>
          <w:tab w:val="left" w:pos="73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6FC">
        <w:rPr>
          <w:rFonts w:ascii="Times New Roman" w:hAnsi="Times New Roman" w:cs="Times New Roman"/>
          <w:b/>
          <w:sz w:val="28"/>
          <w:szCs w:val="28"/>
        </w:rPr>
        <w:t>Донской</w:t>
      </w:r>
      <w:r w:rsidRPr="00E846FC">
        <w:rPr>
          <w:rFonts w:ascii="Times New Roman" w:hAnsi="Times New Roman" w:cs="Times New Roman"/>
          <w:b/>
          <w:sz w:val="28"/>
          <w:szCs w:val="28"/>
        </w:rPr>
        <w:tab/>
        <w:t xml:space="preserve">    Т.В. Кабанова</w:t>
      </w: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C8E" w:rsidRPr="00E846FC" w:rsidRDefault="00EE3C8E" w:rsidP="00E84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C8E" w:rsidRPr="00E846FC" w:rsidRDefault="00EE3C8E" w:rsidP="00E84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239" w:rsidRDefault="00AE1239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9DD" w:rsidRDefault="00FA79DD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C8E" w:rsidRPr="00E846FC" w:rsidRDefault="00EE3C8E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6FC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EE3C8E" w:rsidRPr="00E846FC" w:rsidRDefault="00EE3C8E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6F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E846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решению Совета депутатов </w:t>
      </w:r>
      <w:r w:rsidRPr="00E846FC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Донской</w:t>
      </w:r>
    </w:p>
    <w:p w:rsidR="00EE3C8E" w:rsidRPr="00E846FC" w:rsidRDefault="00FA79DD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28 февраля 2019 года № 01-03-17             </w:t>
      </w:r>
    </w:p>
    <w:p w:rsidR="00EE3C8E" w:rsidRPr="00E846FC" w:rsidRDefault="00EE3C8E" w:rsidP="00E846FC">
      <w:pPr>
        <w:tabs>
          <w:tab w:val="left" w:pos="96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3C8E" w:rsidRPr="00E846FC" w:rsidRDefault="00EE3C8E" w:rsidP="00AE1239">
      <w:pPr>
        <w:tabs>
          <w:tab w:val="left" w:pos="96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6FC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EE3C8E" w:rsidRPr="00E846FC" w:rsidRDefault="00EE3C8E" w:rsidP="00AE123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4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E84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комиссии Совета депутатов </w:t>
      </w:r>
      <w:r w:rsidRPr="00E846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округа Донской </w:t>
      </w:r>
      <w:r w:rsidRPr="00E84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депутатской этике</w:t>
      </w: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1. Общие положения</w:t>
      </w:r>
    </w:p>
    <w:p w:rsidR="00EE3C8E" w:rsidRPr="00E846FC" w:rsidRDefault="00EE3C8E" w:rsidP="00E84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C8E" w:rsidRPr="00E846FC" w:rsidRDefault="00190085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целях обе</w:t>
      </w:r>
      <w:r w:rsidR="00DB5EAF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спечения надлежащей работы органа местного самоуправления </w:t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</w:t>
      </w:r>
      <w:r w:rsidR="00DB5EAF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округа Донской Совет депутатов муниципального округа Донской (далее – Совет депутатов)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срок своих полномочий создает из числа депутатов Совета </w:t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рабочий орган Совета </w:t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 –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комиссию по депутатской этике </w:t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муниципального округа Донской (далее –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комиссия).</w:t>
      </w:r>
    </w:p>
    <w:p w:rsidR="00EE3C8E" w:rsidRPr="00E846FC" w:rsidRDefault="00190085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своей деятельности комиссия руководствуется </w:t>
      </w:r>
      <w:hyperlink r:id="rId7" w:history="1">
        <w:r w:rsidR="00EE3C8E" w:rsidRPr="00E846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федеральными законами, иными нормативными правовыми актами Российской Федераци</w:t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законами города Москвы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иными нормативными пр</w:t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авовыми актами</w:t>
      </w:r>
      <w:r w:rsidR="00DB5EAF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Москвы, Уставо</w:t>
      </w:r>
      <w:r w:rsidR="00D31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и</w:t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1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Регламентом Совета депутатов муниципального округа Донской, </w:t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Положением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3C8E" w:rsidRPr="00E846FC" w:rsidRDefault="00190085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полномочиям комиссии относятся:</w:t>
      </w:r>
    </w:p>
    <w:p w:rsidR="00EE3C8E" w:rsidRDefault="00190085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рассмотрение случаев нарушения депутатами Совета </w:t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</w:t>
      </w:r>
      <w:r w:rsidR="00D2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депутат) </w:t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депутатской этики, норм законодате</w:t>
      </w:r>
      <w:r w:rsidR="00D2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льства о статусе депутата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положений </w:t>
      </w:r>
      <w:hyperlink r:id="rId8" w:history="1">
        <w:r w:rsidR="00EE3C8E" w:rsidRPr="00E846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Регламента</w:t>
        </w:r>
      </w:hyperlink>
      <w:r w:rsidR="00FD69B2" w:rsidRPr="00E846F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касающихся поведения депутата;</w:t>
      </w:r>
    </w:p>
    <w:p w:rsidR="00190085" w:rsidRPr="00E846FC" w:rsidRDefault="00B60417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B32F9" w:rsidRPr="00E846FC">
        <w:rPr>
          <w:rFonts w:ascii="Times New Roman" w:hAnsi="Times New Roman" w:cs="Times New Roman"/>
          <w:sz w:val="28"/>
          <w:szCs w:val="28"/>
        </w:rPr>
        <w:t>2) рассмотрение  вопросов, связанных</w:t>
      </w:r>
      <w:r w:rsidR="00190085" w:rsidRPr="00E846FC">
        <w:rPr>
          <w:rFonts w:ascii="Times New Roman" w:hAnsi="Times New Roman" w:cs="Times New Roman"/>
          <w:sz w:val="28"/>
          <w:szCs w:val="28"/>
        </w:rPr>
        <w:t xml:space="preserve"> с нарушением правил депутатской этики: по письменному заявлению депутата или группы депутатов; по письменному заявлению общественных организаций и граждан; по письменному заявлению должностных лиц</w:t>
      </w:r>
      <w:r w:rsidR="00D22A09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190085" w:rsidRPr="00E846FC">
        <w:rPr>
          <w:rFonts w:ascii="Times New Roman" w:hAnsi="Times New Roman" w:cs="Times New Roman"/>
          <w:sz w:val="28"/>
          <w:szCs w:val="28"/>
        </w:rPr>
        <w:t>; по собственной инициативе</w:t>
      </w:r>
      <w:r w:rsidR="00D22A0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90085" w:rsidRPr="00E846FC">
        <w:rPr>
          <w:rFonts w:ascii="Times New Roman" w:hAnsi="Times New Roman" w:cs="Times New Roman"/>
          <w:sz w:val="28"/>
          <w:szCs w:val="28"/>
        </w:rPr>
        <w:t>, если решение об этом принято большинством ее членов, присутствующих н</w:t>
      </w:r>
      <w:r w:rsidR="00D22A09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="00EB32F9" w:rsidRPr="00E846FC">
        <w:rPr>
          <w:rFonts w:ascii="Times New Roman" w:hAnsi="Times New Roman" w:cs="Times New Roman"/>
          <w:sz w:val="28"/>
          <w:szCs w:val="28"/>
        </w:rPr>
        <w:t xml:space="preserve"> или председателем к</w:t>
      </w:r>
      <w:r w:rsidR="00190085" w:rsidRPr="00E846FC">
        <w:rPr>
          <w:rFonts w:ascii="Times New Roman" w:hAnsi="Times New Roman" w:cs="Times New Roman"/>
          <w:sz w:val="28"/>
          <w:szCs w:val="28"/>
        </w:rPr>
        <w:t xml:space="preserve">омиссии. Анонимные обращения </w:t>
      </w:r>
      <w:r w:rsidR="00EB32F9" w:rsidRPr="00E846FC">
        <w:rPr>
          <w:rFonts w:ascii="Times New Roman" w:hAnsi="Times New Roman" w:cs="Times New Roman"/>
          <w:sz w:val="28"/>
          <w:szCs w:val="28"/>
        </w:rPr>
        <w:t>к</w:t>
      </w:r>
      <w:r w:rsidR="00190085" w:rsidRPr="00E846FC">
        <w:rPr>
          <w:rFonts w:ascii="Times New Roman" w:hAnsi="Times New Roman" w:cs="Times New Roman"/>
          <w:sz w:val="28"/>
          <w:szCs w:val="28"/>
        </w:rPr>
        <w:t xml:space="preserve">омиссия не рассматривает. </w:t>
      </w:r>
    </w:p>
    <w:p w:rsidR="00EE3C8E" w:rsidRPr="00E846FC" w:rsidRDefault="00AE1239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применение мер воздействия, предусмотренных настоящим Положением.</w:t>
      </w:r>
    </w:p>
    <w:p w:rsidR="00EE3C8E" w:rsidRPr="00E846FC" w:rsidRDefault="00DE0F90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4.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избираются Советом </w:t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</w:t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ством голосов от установленной численности  депутатов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открытого голосования. При этом голосование может проводиться </w:t>
      </w:r>
      <w:r w:rsidR="00FD69B2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 каждой кандидатуре члена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комиссии, та</w:t>
      </w:r>
      <w:r w:rsidR="00AD5CB7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 по всему ее составу в целом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3C8E" w:rsidRPr="00E846FC" w:rsidRDefault="00DE0F90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Председатель комиссии осуществляет следующие полномочия:</w:t>
      </w:r>
    </w:p>
    <w:p w:rsidR="00EE3C8E" w:rsidRPr="00E846FC" w:rsidRDefault="00DE0F90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организует работу комиссии в соответствии с настоящим Положением;</w:t>
      </w:r>
    </w:p>
    <w:p w:rsidR="000910CF" w:rsidRDefault="00DE0F90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F5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F5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F5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F5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F5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F5C69" w:rsidRDefault="000910CF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25FE1" w:rsidRDefault="00EF5C69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E2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2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2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2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2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</w:t>
      </w:r>
    </w:p>
    <w:p w:rsidR="00EE3C8E" w:rsidRPr="00E846FC" w:rsidRDefault="00E25FE1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обеспечивает подготовку материалов к заседанию комиссии;</w:t>
      </w:r>
    </w:p>
    <w:p w:rsidR="00EE3C8E" w:rsidRPr="00E846FC" w:rsidRDefault="00DE0F90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председательствует и докладывает на заседании комиссии;</w:t>
      </w:r>
    </w:p>
    <w:p w:rsidR="00EE3C8E" w:rsidRPr="00E846FC" w:rsidRDefault="00DE0F90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обеспечи</w:t>
      </w:r>
      <w:r w:rsidR="00D31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вает подготовку протоколов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комиссии;</w:t>
      </w:r>
    </w:p>
    <w:p w:rsidR="00EE3C8E" w:rsidRPr="00E846FC" w:rsidRDefault="00DE0F90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подписывает протоколы</w:t>
      </w:r>
      <w:r w:rsidR="00D31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которых отражаются принятые комиссией решения,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материалы комиссии, организует работу по исполнению решений комиссии;</w:t>
      </w:r>
    </w:p>
    <w:p w:rsidR="00EE3C8E" w:rsidRDefault="00DE0F90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распределяет обязанности между член</w:t>
      </w:r>
      <w:r w:rsidR="00D31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комиссии, дает им поручения;</w:t>
      </w:r>
    </w:p>
    <w:p w:rsidR="00D31744" w:rsidRPr="00E846FC" w:rsidRDefault="00D31744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7) обладает правом решающего</w:t>
      </w:r>
      <w:r w:rsidR="00082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голоса при равенстве голосов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3C8E" w:rsidRPr="00E846FC" w:rsidRDefault="00EE3C8E" w:rsidP="00E84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Порядок работы комиссии</w:t>
      </w:r>
    </w:p>
    <w:p w:rsidR="00EE3C8E" w:rsidRPr="00E846FC" w:rsidRDefault="00EE3C8E" w:rsidP="00E84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C8E" w:rsidRPr="00E846FC" w:rsidRDefault="00DE0F90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Заседания комиссии являются основной формой работы комиссии.</w:t>
      </w:r>
    </w:p>
    <w:p w:rsidR="00EE3C8E" w:rsidRPr="00E846FC" w:rsidRDefault="00DE0F90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Заседания проводятся при наступлении обстоятельств, повл</w:t>
      </w:r>
      <w:r w:rsidR="00AD5CB7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екших нарушение депутатом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 депутатской этики.</w:t>
      </w:r>
    </w:p>
    <w:p w:rsidR="00EE3C8E" w:rsidRPr="00E846FC" w:rsidRDefault="00DE0F90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 дне, времени, месте проведения и повестке дня заседания председатель комиссии или по его поручению заместитель председателя комиссии уведомляет членов комиссии, а также иных участников заседания комиссии не позднее чем за два дня до проведения заседания комиссии. Председатель комиссии в указанный срок </w:t>
      </w:r>
      <w:r w:rsidR="00C86986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электронной почты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 членам комиссии материалы, связанные с проведением заседания комиссии.</w:t>
      </w:r>
    </w:p>
    <w:p w:rsidR="00EE3C8E" w:rsidRPr="00E846FC" w:rsidRDefault="00DE0F90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Член</w:t>
      </w:r>
      <w:r w:rsidR="00476F0B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комиссии могут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вносить материалы по предложенным вопросам для рассмотрения на заседании комиссии в срок не позднее одного дня до заседания комиссии.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5.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обязан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присутствовать на заседаниях комиссии. О невозможности присутствовать на заседании комиссии член комиссии информирует председателя комиссии не позднее чем за один день до проведения заседания комиссии.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6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Заседание комиссии правомочно, если на нем присутствует не 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 половины от установленной численности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6986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членов комиссии.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7.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Председательствует на заседании комиссии председатель комиссии, а в его</w:t>
      </w:r>
      <w:r w:rsidR="00C86986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 и по его поручению –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председателя комиссии.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8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Решения комиссии принимаются 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простым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большинством голосов от числа членов комисс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ии, присутствующих на заседании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открытого голосования.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9</w:t>
      </w:r>
      <w:r w:rsidR="00D31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заседаниях комиссии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п</w:t>
      </w:r>
      <w:r w:rsidR="00C86986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ринимать участие депутаты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входящие в состав комиссии, </w:t>
      </w:r>
      <w:r w:rsidR="00C86986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должностные лица органов исполнительной власти, граждане и другие заинтересованные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лица.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10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заседании комиссии ведется протокол, который подписывается председательству</w:t>
      </w:r>
      <w:r w:rsidR="00D31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ющим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Ведение протокола осуществляет один из членов комиссии по поручению председательствующего на заседании комиссии.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11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Член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в случае несогласия с решением комиссии вправе на заседании комиссии внести предложение о внесении в протокол заседания комиссии его особого мнения по рассматриваемому вопросу.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Председательствующий на заседании комиссии: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ведет заседание комиссии;</w:t>
      </w:r>
    </w:p>
    <w:p w:rsidR="00E25FE1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E2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2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2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2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25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</w:t>
      </w:r>
    </w:p>
    <w:p w:rsidR="00EE3C8E" w:rsidRPr="00E846FC" w:rsidRDefault="00E25FE1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руководит общим ходом заседания комиссии;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предоставляет слово для выступления в порядке поступления заявок в соответствии с повесткой дня заседания комиссии;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ставит на голосование предложения членов комиссии в порядке их поступления;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проводит голосование и оглашает его результаты;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осуществляет контроль за ведением протоколов заседаний комиссии и подписывает их.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Председательствующий на заседании комиссии вправе: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случае нарушения установленного порядка заседания комиссии вынести предупреждение члену комис</w:t>
      </w:r>
      <w:r w:rsidR="00C86986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сии, а при повторном нарушении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лишить его слова;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вынести предупреждение члену комиссии в случае отклонения от темы обсуждаемого вопро</w:t>
      </w:r>
      <w:r w:rsidR="00C86986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са, а при повторном нарушении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лишить его слова;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предложить покинуть зал заседаний приглашенным лицам, препятствующим работе комиссии.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D4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рганизационно-техническое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 деятельности комиссии осуществляет </w:t>
      </w:r>
      <w:r w:rsidR="00C86986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аппарат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</w:t>
      </w:r>
      <w:r w:rsidR="00C86986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3C8E" w:rsidRPr="00E846FC" w:rsidRDefault="00EE3C8E" w:rsidP="00E84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3. Права и обязанности членов комиссии</w:t>
      </w:r>
    </w:p>
    <w:p w:rsidR="00EE3C8E" w:rsidRPr="00E846FC" w:rsidRDefault="00EE3C8E" w:rsidP="00E84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Член комиссии вправе: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вносить предложения по повестке дня и порядку ведения заседания комиссии;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выступать в прениях по обсуждаемому вопросу продолжительностью до 10 минут, задавать вопросы;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требовать постановки своих предложений на голосование;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вносить предложения о необходимости проведения проверок по вопросам, отнесенным к полномочиям комиссии.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Член комиссии на заседании обязан: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принимать участие в работе комиссии, в том числе голосовать при принятии решений комиссии;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соблюдать повестку дня заседания комиссии, изучать рассматриваемые на заседании комиссии материалы;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при выступлении придерживаться темы обсуждаемого вопроса;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не употреблять в своей речи грубые выражения;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не голосовать при рассмотрении вопроса, касающегося его лично.</w:t>
      </w:r>
    </w:p>
    <w:p w:rsidR="00EE3C8E" w:rsidRPr="00E846FC" w:rsidRDefault="00EE3C8E" w:rsidP="00E84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4. Рассмотрение вопросов депутатской этики в комиссии</w:t>
      </w:r>
    </w:p>
    <w:p w:rsidR="00EE3C8E" w:rsidRPr="00E846FC" w:rsidRDefault="00EE3C8E" w:rsidP="00E84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2A09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депутатской этики рассматриваются комиссией п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исьменному заявлению </w:t>
      </w:r>
      <w:r w:rsidR="00D2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и лиц, указанных </w:t>
      </w:r>
      <w:r w:rsidR="00A07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2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 2 части 3 статьи 1.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являются предметом рассмотрения вопросы, связанные с этикой личной жизни или производственной (служебной) деятельность</w:t>
      </w:r>
      <w:r w:rsidR="00C86986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депутата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5FE1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86986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заседание комиссии  приглашаются депутат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действия которого являются предметом рассмотрения, лица, в о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тношении которых депутат </w:t>
      </w:r>
    </w:p>
    <w:p w:rsidR="00E25FE1" w:rsidRDefault="00E25FE1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</w:t>
      </w: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допустил нарушения норм депутатской этики, а также иные лица, информация которых необходима для выяснения всех обстоятельств и принятия объективного решения.</w:t>
      </w:r>
    </w:p>
    <w:p w:rsidR="000910CF" w:rsidRDefault="00476F0B" w:rsidP="000910C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 Депутат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действия которого являются предметом рассмотрения комиссии, имеет право представить в комиссию объяснение в письменной форме по вопросу нарушения норм депутатской этики.</w:t>
      </w:r>
    </w:p>
    <w:p w:rsidR="000910CF" w:rsidRPr="000910CF" w:rsidRDefault="000910CF" w:rsidP="000910C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FE37A5">
        <w:rPr>
          <w:rFonts w:ascii="Times New Roman" w:hAnsi="Times New Roman" w:cs="Times New Roman"/>
          <w:sz w:val="28"/>
          <w:szCs w:val="28"/>
        </w:rPr>
        <w:t xml:space="preserve"> комиссии проводится, как правило</w:t>
      </w:r>
      <w:r>
        <w:rPr>
          <w:rFonts w:ascii="Times New Roman" w:hAnsi="Times New Roman" w:cs="Times New Roman"/>
          <w:sz w:val="28"/>
          <w:szCs w:val="28"/>
        </w:rPr>
        <w:t>, в присутствии депутата</w:t>
      </w:r>
      <w:r w:rsidRPr="00FE37A5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</w:t>
      </w:r>
      <w:r>
        <w:rPr>
          <w:rFonts w:ascii="Times New Roman" w:hAnsi="Times New Roman" w:cs="Times New Roman"/>
          <w:sz w:val="28"/>
          <w:szCs w:val="28"/>
        </w:rPr>
        <w:t xml:space="preserve"> несоблюдении правил депутатской этики</w:t>
      </w:r>
      <w:r w:rsidRPr="00FE37A5">
        <w:rPr>
          <w:rFonts w:ascii="Times New Roman" w:hAnsi="Times New Roman" w:cs="Times New Roman"/>
          <w:sz w:val="28"/>
          <w:szCs w:val="28"/>
        </w:rPr>
        <w:t>. Заседания комиссии могут проводить</w:t>
      </w:r>
      <w:r>
        <w:rPr>
          <w:rFonts w:ascii="Times New Roman" w:hAnsi="Times New Roman" w:cs="Times New Roman"/>
          <w:sz w:val="28"/>
          <w:szCs w:val="28"/>
        </w:rPr>
        <w:t>ся в отсутствие депутата</w:t>
      </w:r>
      <w:r w:rsidRPr="00FE37A5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0CF">
        <w:rPr>
          <w:rFonts w:ascii="Times New Roman" w:hAnsi="Times New Roman" w:cs="Times New Roman"/>
          <w:sz w:val="28"/>
          <w:szCs w:val="28"/>
        </w:rPr>
        <w:t xml:space="preserve">если депутат,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91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рассмотрения вопро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 о нарушении депутатом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 депутатской этики комиссия принимает решение: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 наличии на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рушений норм депутатской этики –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подтверждения фа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ктов нарушения депутатом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 депутатской этики;</w:t>
      </w:r>
    </w:p>
    <w:p w:rsidR="00EE3C8E" w:rsidRPr="00E846FC" w:rsidRDefault="00476F0B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об отсутствии нарушений 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 депутатской этики –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</w:t>
      </w:r>
      <w:r w:rsidR="00C86986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подтверждения фа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ктов нарушения депутатом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 депутатской этики.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91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D0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установления факта нарушения депутатом  Правил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депутатской этики комиссия принимае</w:t>
      </w:r>
      <w:r w:rsidR="002D0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следующие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</w:t>
      </w:r>
      <w:r w:rsidR="002D0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воздействия: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оглашение на очередном заседании Совета 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фактов, связанн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с нарушением депутатом</w:t>
      </w:r>
      <w:r w:rsidR="002D0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депутатской этики;</w:t>
      </w:r>
    </w:p>
    <w:p w:rsidR="00EE3C8E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2D4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информирование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избирателей посредст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 средств</w:t>
      </w:r>
      <w:r w:rsidR="002D4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массовой информации, а также через официальный сайт 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округа Донской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642E" w:rsidRDefault="002D0665" w:rsidP="008D642E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3) </w:t>
      </w:r>
      <w:r w:rsidR="00871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объявление депутату общественного</w:t>
      </w:r>
      <w:r w:rsidR="008D6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порицания.</w:t>
      </w:r>
    </w:p>
    <w:p w:rsidR="00EE3C8E" w:rsidRPr="00E846FC" w:rsidRDefault="008D642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91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846FC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Депутат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несогласный с решением комиссии, вправе обратиться в Совет </w:t>
      </w:r>
      <w:r w:rsidR="00E846FC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заявлением о несогласии с принятым решением. Совет </w:t>
      </w:r>
      <w:r w:rsidR="00E846FC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 обращение депутата Совета на очередном заседании, следующим за обращением.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91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Совет </w:t>
      </w:r>
      <w:r w:rsidR="0083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решений: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оставить решение комиссии без изменений;</w:t>
      </w:r>
    </w:p>
    <w:p w:rsidR="00EF5C69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удовлет</w:t>
      </w:r>
      <w:r w:rsidR="0083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ворить обращение депутата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отменив решение комиссии </w:t>
      </w: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 или в части.</w:t>
      </w:r>
    </w:p>
    <w:p w:rsidR="00046E6A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A3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046E6A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заседаниях комиссии может проводиться аудио-видеосъемка.</w:t>
      </w:r>
    </w:p>
    <w:p w:rsidR="00EE3C8E" w:rsidRPr="00E846FC" w:rsidRDefault="00EE3C8E" w:rsidP="00E84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6E6A" w:rsidRPr="00E846FC" w:rsidRDefault="00046E6A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6E6A" w:rsidRPr="00E846FC" w:rsidRDefault="00046E6A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6FC" w:rsidRPr="00E846FC" w:rsidRDefault="00050234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846FC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6FC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6FC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6FC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6FC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6FC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5C69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F5C69" w:rsidRDefault="00EF5C69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5C69" w:rsidRDefault="00EF5C69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6E6A" w:rsidRPr="00E846FC" w:rsidRDefault="00A508C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:rsidR="00046E6A" w:rsidRPr="00E846FC" w:rsidRDefault="00046E6A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6F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E846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решению Совета депутатов </w:t>
      </w:r>
      <w:r w:rsidRPr="00E846FC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Донской</w:t>
      </w:r>
    </w:p>
    <w:p w:rsidR="00046E6A" w:rsidRPr="00E846FC" w:rsidRDefault="00046E6A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6F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A79DD">
        <w:rPr>
          <w:rFonts w:ascii="Times New Roman" w:hAnsi="Times New Roman" w:cs="Times New Roman"/>
          <w:color w:val="000000"/>
          <w:sz w:val="28"/>
          <w:szCs w:val="28"/>
        </w:rPr>
        <w:t xml:space="preserve"> 28 февраля 2019 года № 01-03-17</w:t>
      </w: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E3C8E" w:rsidRDefault="00EE3C8E" w:rsidP="00AE1239">
      <w:pPr>
        <w:spacing w:before="150" w:after="15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ПРАВИЛА ДЕПУТАТСКОЙ ЭТИКИ</w:t>
      </w:r>
    </w:p>
    <w:p w:rsidR="00AE1239" w:rsidRPr="00E846FC" w:rsidRDefault="00AE1239" w:rsidP="00AE1239">
      <w:pPr>
        <w:spacing w:before="150" w:after="15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D22A09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E3C8E" w:rsidRPr="00E846FC" w:rsidRDefault="00D22A09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Настоящие Правила депутатской этики определяют основные нормы поведения депутата при исполнении им депутатских полномочий.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46E6A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Деятельность депутата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на основе: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22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сочетания интересов муниципального округа Донской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интересов избирателей;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следования моральным критериям, отражающим идеалы добра, справедливости, честности и порядочности;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формирования высокой правовой культуры в обществе на основе личного примера, уважения и соблюдения нравственных норм, культуры и деловых взаимоотношений.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46E6A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Депутат обязан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E3C8E" w:rsidRPr="00C2331E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C23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C2331E" w:rsidRPr="00C2331E">
        <w:rPr>
          <w:rFonts w:ascii="Times New Roman" w:hAnsi="Times New Roman" w:cs="Times New Roman"/>
          <w:sz w:val="28"/>
          <w:szCs w:val="28"/>
        </w:rPr>
        <w:t>в равной мере сохранять собственное достоинство и уважать достоинство других депутатов, а также должностных лиц и граждан</w:t>
      </w:r>
      <w:r w:rsidR="00190085" w:rsidRPr="00C23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сво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поведении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не употреблять в своей речи грубые выражения </w:t>
      </w:r>
      <w:r w:rsidR="00B6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B60417" w:rsidRPr="002D0665">
        <w:rPr>
          <w:rFonts w:ascii="Times New Roman" w:hAnsi="Times New Roman" w:cs="Times New Roman"/>
          <w:sz w:val="28"/>
          <w:szCs w:val="28"/>
        </w:rPr>
        <w:t xml:space="preserve">не  допускать командно-приказного стиля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других депутатов</w:t>
      </w:r>
      <w:r w:rsidR="00190085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муниципальных служащих и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лиц;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не допускать необоснованных обвинений в чей-либо адрес;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не призывать к незаконным действиям;</w:t>
      </w:r>
    </w:p>
    <w:p w:rsidR="00EE3C8E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соблюдать общепризнанные нормы морали и нравственности, поддер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живать авторитет депутата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1239" w:rsidRPr="00B60417" w:rsidRDefault="00B60417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tab/>
      </w: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Деятельность депут</w:t>
      </w:r>
      <w:r w:rsidR="00190085" w:rsidRPr="00E84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ата  в  Совете </w:t>
      </w:r>
      <w:r w:rsidR="002D40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депутатов </w:t>
      </w:r>
    </w:p>
    <w:p w:rsidR="00E25FE1" w:rsidRDefault="00EE3C8E" w:rsidP="00E25FE1">
      <w:pPr>
        <w:pStyle w:val="1"/>
        <w:spacing w:line="240" w:lineRule="auto"/>
        <w:contextualSpacing/>
        <w:rPr>
          <w:sz w:val="28"/>
          <w:szCs w:val="28"/>
        </w:rPr>
      </w:pPr>
      <w:r w:rsidRPr="00E846FC">
        <w:rPr>
          <w:color w:val="000000" w:themeColor="text1"/>
          <w:sz w:val="28"/>
          <w:szCs w:val="28"/>
        </w:rPr>
        <w:t>1. Взаимоо</w:t>
      </w:r>
      <w:r w:rsidR="00D22A09">
        <w:rPr>
          <w:color w:val="000000" w:themeColor="text1"/>
          <w:sz w:val="28"/>
          <w:szCs w:val="28"/>
        </w:rPr>
        <w:t>тношения между депутатами</w:t>
      </w:r>
      <w:r w:rsidRPr="00E846FC">
        <w:rPr>
          <w:color w:val="000000" w:themeColor="text1"/>
          <w:sz w:val="28"/>
          <w:szCs w:val="28"/>
        </w:rPr>
        <w:t xml:space="preserve"> строятся на основе равноправия.</w:t>
      </w:r>
      <w:r w:rsidR="00190085" w:rsidRPr="00E846FC">
        <w:rPr>
          <w:sz w:val="28"/>
          <w:szCs w:val="28"/>
        </w:rPr>
        <w:t xml:space="preserve"> Каждый депутат обязан лояльно относиться к другим депутатам независимо от их социального статуса и политической принадлежности. </w:t>
      </w:r>
      <w:r w:rsidR="00C2331E" w:rsidRPr="00C2331E">
        <w:rPr>
          <w:sz w:val="28"/>
          <w:szCs w:val="28"/>
        </w:rPr>
        <w:t>Депутат обязан всесторонне учитывать позиции других депутатов и интересы избирателей перед принятием решен</w:t>
      </w:r>
      <w:r w:rsidR="002D4017">
        <w:rPr>
          <w:sz w:val="28"/>
          <w:szCs w:val="28"/>
        </w:rPr>
        <w:t>ий, проявлять уважение к муниципальным</w:t>
      </w:r>
      <w:r w:rsidR="00C2331E" w:rsidRPr="00C2331E">
        <w:rPr>
          <w:sz w:val="28"/>
          <w:szCs w:val="28"/>
        </w:rPr>
        <w:t xml:space="preserve"> слу</w:t>
      </w:r>
      <w:r w:rsidR="002D4017">
        <w:rPr>
          <w:sz w:val="28"/>
          <w:szCs w:val="28"/>
        </w:rPr>
        <w:t>жащим</w:t>
      </w:r>
      <w:r w:rsidR="00C2331E">
        <w:rPr>
          <w:sz w:val="28"/>
          <w:szCs w:val="28"/>
        </w:rPr>
        <w:t xml:space="preserve"> аппарата Совета депутатов</w:t>
      </w:r>
      <w:r w:rsidR="00C2331E" w:rsidRPr="00C2331E">
        <w:rPr>
          <w:sz w:val="28"/>
          <w:szCs w:val="28"/>
        </w:rPr>
        <w:t xml:space="preserve">. </w:t>
      </w:r>
      <w:r w:rsidR="00190085" w:rsidRPr="00C2331E">
        <w:rPr>
          <w:sz w:val="28"/>
          <w:szCs w:val="28"/>
        </w:rPr>
        <w:t>Депутаты должны строить свою работу на</w:t>
      </w:r>
      <w:r w:rsidR="00190085" w:rsidRPr="00E846FC">
        <w:rPr>
          <w:sz w:val="28"/>
          <w:szCs w:val="28"/>
        </w:rPr>
        <w:t xml:space="preserve"> основе свободного коллективного обсуждения и непредвзятого принятия решений по рассматриваемым вопросам, уважения к многообразию мнений, не комментировать выступления коллег и не допускать конфликтов, искать пути преодоления </w:t>
      </w:r>
    </w:p>
    <w:p w:rsidR="00E25FE1" w:rsidRDefault="00E25FE1" w:rsidP="00E25FE1">
      <w:pPr>
        <w:pStyle w:val="1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190085" w:rsidRPr="00E846FC" w:rsidRDefault="00190085" w:rsidP="00E25FE1">
      <w:pPr>
        <w:pStyle w:val="1"/>
        <w:spacing w:line="240" w:lineRule="auto"/>
        <w:ind w:firstLine="0"/>
        <w:contextualSpacing/>
        <w:rPr>
          <w:sz w:val="28"/>
          <w:szCs w:val="28"/>
        </w:rPr>
      </w:pPr>
      <w:r w:rsidRPr="00E846FC">
        <w:rPr>
          <w:sz w:val="28"/>
          <w:szCs w:val="28"/>
        </w:rPr>
        <w:t>разногласий среди депутатов путем дискуссий. Депутат не может навязывать свою позицию посредством угроз, ультиматумов и иных подобных мер.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Каждый депутат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содействовать созданию в </w:t>
      </w:r>
      <w:r w:rsidR="00190085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Совете  депутатов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атмосферы доброжелательности и конструктивного сотрудничества, проявлять терпимость к иному мнению.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Депутаты на всех мероприятиях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обраще</w:t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друг к другу и ко всем участникам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придерживаться официально-делового стиля общения.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Депутат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уважительных причин не должен опаздывать на заседания Совета</w:t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органов</w:t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иные мероприятия, проводимые Советом</w:t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</w:t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Внешний вид депутата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им депутатских обязанностей в зависимости от условий и формата мероприятия должен способствовать уважительному отношению граждан </w:t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органам местного самоуправления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соответствовать общепринятому деловому стилю, который отличают официальность, сдержанность, традиционность, аккуратность. Недопустимо поведение, унижающее человеческое достоинство. Употребление депутатом в повседневном общении ненормативной лексики, жаргонизмов и грубых выражений недопустимо.</w:t>
      </w:r>
    </w:p>
    <w:p w:rsidR="00EE3C8E" w:rsidRPr="00E846FC" w:rsidRDefault="00EE3C8E" w:rsidP="00E84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Правила депутатской этики во </w:t>
      </w:r>
      <w:r w:rsidR="00834A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взаимоотношениях депутата с органами государственной и исполнительной</w:t>
      </w:r>
      <w:r w:rsidRPr="00E84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власти, органами местного самоуправления, должностными лицами, общественными объединениями, избирателями и средствами массовой информации</w:t>
      </w:r>
    </w:p>
    <w:p w:rsidR="00EE3C8E" w:rsidRPr="00E846FC" w:rsidRDefault="00EE3C8E" w:rsidP="00E84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Деп</w:t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утат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должен использовать в личных целях преимущества своего должностного положения во взаимоотношениях с органами государственной </w:t>
      </w:r>
      <w:r w:rsidR="0083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исполнительной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="0083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асти,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органами местного самоуправления, должностными лицами, общественными объединениями, избирателями и средствами массовой информации.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B6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может использовать предоставляемую ему официальную служебную информацию для извлечения личной выгоды.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Депутат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 использовать информацию, составляющую государственную или иную охраняемую законом тайну, ставшую известной ему в связи с исполнением депутатских полномочий, только в служебных целях и не допускать ее разглашения.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Депутат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уважительно относиться к деятельности представителей средств массовой информации по информированию населения о работ</w:t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органов местного самоуправления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содействовать в получении достоверной информации в установленном порядке.</w:t>
      </w:r>
    </w:p>
    <w:p w:rsidR="00EE3C8E" w:rsidRPr="00E846FC" w:rsidRDefault="00EE3C8E" w:rsidP="00E84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4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Этика публи</w:t>
      </w:r>
      <w:r w:rsidR="00834A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чных выступлений депутата </w:t>
      </w:r>
    </w:p>
    <w:p w:rsidR="00EF5C69" w:rsidRDefault="00EF5C69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846FC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25FE1" w:rsidRDefault="00E25FE1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Депутат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выступая на заседаниях Совета</w:t>
      </w:r>
      <w:r w:rsidR="00E846FC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депутатов, заседаниях комиссий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</w:t>
      </w:r>
      <w:r w:rsidR="00E846FC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средствах массовой информации, на митингах, встречах с избирателями, комментируя деятельность органов местного самоуправления, государственных органов и общественных объединений, </w:t>
      </w:r>
    </w:p>
    <w:p w:rsidR="00E25FE1" w:rsidRDefault="00E25FE1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5FE1" w:rsidRDefault="00E25FE1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</w:t>
      </w:r>
    </w:p>
    <w:p w:rsidR="00EE3C8E" w:rsidRPr="00E846FC" w:rsidRDefault="00EE3C8E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организаций,</w:t>
      </w:r>
      <w:r w:rsidR="0083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должностных лиц и граждан, обязан использовать только достоверную информацию.</w:t>
      </w:r>
    </w:p>
    <w:p w:rsidR="00EE3C8E" w:rsidRPr="00E846FC" w:rsidRDefault="00E846FC" w:rsidP="00E846F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Публич</w:t>
      </w:r>
      <w:r w:rsidR="00BC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 выступления депутата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быть корректными.</w:t>
      </w:r>
    </w:p>
    <w:p w:rsidR="00EE3C8E" w:rsidRPr="00E846FC" w:rsidRDefault="00E846FC" w:rsidP="00E846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3. Депутат </w:t>
      </w:r>
      <w:r w:rsidR="00EE3C8E" w:rsidRPr="00E84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избегать проявления грубости, пренебрежительного тона, заносчивости, предвзятых замечаний, предъявления неправомерных, незаслуженных обвинений, угроз, реплик, действий, препятствующих нормальному общению или провоцирующих противоправное поведение.</w:t>
      </w:r>
    </w:p>
    <w:p w:rsidR="00046E6A" w:rsidRPr="00E846FC" w:rsidRDefault="00E846FC" w:rsidP="00E846FC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6FC">
        <w:rPr>
          <w:rFonts w:ascii="Times New Roman" w:hAnsi="Times New Roman" w:cs="Times New Roman"/>
          <w:b/>
          <w:sz w:val="28"/>
          <w:szCs w:val="28"/>
        </w:rPr>
        <w:t>5</w:t>
      </w:r>
      <w:r w:rsidR="00046E6A" w:rsidRPr="00E846FC">
        <w:rPr>
          <w:rFonts w:ascii="Times New Roman" w:hAnsi="Times New Roman" w:cs="Times New Roman"/>
          <w:b/>
          <w:sz w:val="28"/>
          <w:szCs w:val="28"/>
        </w:rPr>
        <w:t>. Язык, используемый при осуществлении</w:t>
      </w:r>
      <w:r w:rsidRPr="00E84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E6A" w:rsidRPr="00E846FC">
        <w:rPr>
          <w:rFonts w:ascii="Times New Roman" w:hAnsi="Times New Roman" w:cs="Times New Roman"/>
          <w:b/>
          <w:sz w:val="28"/>
          <w:szCs w:val="28"/>
        </w:rPr>
        <w:t>депутатской деятельности</w:t>
      </w:r>
    </w:p>
    <w:p w:rsidR="00046E6A" w:rsidRPr="00E846FC" w:rsidRDefault="00046E6A" w:rsidP="00E846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E6A" w:rsidRPr="00E846FC" w:rsidRDefault="00046E6A" w:rsidP="00E846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FC">
        <w:rPr>
          <w:rFonts w:ascii="Times New Roman" w:hAnsi="Times New Roman" w:cs="Times New Roman"/>
          <w:sz w:val="28"/>
          <w:szCs w:val="28"/>
        </w:rPr>
        <w:t>При осуществлении депутатской деятельности, в том числе в публичных выступлениях, депутат:</w:t>
      </w:r>
    </w:p>
    <w:p w:rsidR="00046E6A" w:rsidRPr="00E846FC" w:rsidRDefault="00046E6A" w:rsidP="00E846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FC">
        <w:rPr>
          <w:rFonts w:ascii="Times New Roman" w:hAnsi="Times New Roman" w:cs="Times New Roman"/>
          <w:sz w:val="28"/>
          <w:szCs w:val="28"/>
        </w:rPr>
        <w:t>1. Использует современный русский литературный язык в соответствии с его нормами.</w:t>
      </w:r>
    </w:p>
    <w:p w:rsidR="00046E6A" w:rsidRPr="00E846FC" w:rsidRDefault="00046E6A" w:rsidP="00E846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FC">
        <w:rPr>
          <w:rFonts w:ascii="Times New Roman" w:hAnsi="Times New Roman" w:cs="Times New Roman"/>
          <w:sz w:val="28"/>
          <w:szCs w:val="28"/>
        </w:rPr>
        <w:t>2. Использует понятные, ясные и конкретные по смыслу слова и выражения.</w:t>
      </w:r>
    </w:p>
    <w:p w:rsidR="00046E6A" w:rsidRPr="00E846FC" w:rsidRDefault="00046E6A" w:rsidP="00E846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E6A" w:rsidRPr="00E846FC" w:rsidRDefault="00046E6A" w:rsidP="00E846F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45C" w:rsidRPr="00E846FC" w:rsidRDefault="0012445C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34" w:rsidRPr="00E846FC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34" w:rsidRPr="00E846FC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34" w:rsidRPr="00E846FC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34" w:rsidRPr="00E846FC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34" w:rsidRPr="00E846FC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34" w:rsidRPr="00E846FC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34" w:rsidRPr="00E846FC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34" w:rsidRPr="00E846FC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34" w:rsidRPr="00E846FC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34" w:rsidRPr="00E846FC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34" w:rsidRPr="00E846FC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6FC" w:rsidRPr="00E846FC" w:rsidRDefault="00E846FC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6FC" w:rsidRPr="00E846FC" w:rsidRDefault="00E846FC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6FC" w:rsidRPr="00E846FC" w:rsidRDefault="00E846FC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6FC" w:rsidRPr="00E846FC" w:rsidRDefault="00E846FC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6FC" w:rsidRPr="00E846FC" w:rsidRDefault="00E846FC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6FC" w:rsidRPr="00E846FC" w:rsidRDefault="00E846FC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6FC" w:rsidRPr="00E846FC" w:rsidRDefault="00E846FC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6FC" w:rsidRPr="00E846FC" w:rsidRDefault="00E846FC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6FC" w:rsidRPr="00E846FC" w:rsidRDefault="00E846FC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6FC" w:rsidRPr="00E846FC" w:rsidRDefault="00E846FC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D1" w:rsidRDefault="00BC40D1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0D1" w:rsidRDefault="00BC40D1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FE1" w:rsidRDefault="00E25FE1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FE1" w:rsidRDefault="00E25FE1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FE1" w:rsidRDefault="00E25FE1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FE1" w:rsidRDefault="00E25FE1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FE1" w:rsidRDefault="00E25FE1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FE1" w:rsidRDefault="00E25FE1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FE1" w:rsidRDefault="00E25FE1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34" w:rsidRPr="00E846FC" w:rsidRDefault="00050234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6F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  <w:r w:rsidRPr="00E846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46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46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46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46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46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46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46FC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050234" w:rsidRPr="00E846FC" w:rsidRDefault="00050234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6F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E846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решению Совета депутатов </w:t>
      </w:r>
      <w:r w:rsidRPr="00E846FC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Донской</w:t>
      </w:r>
    </w:p>
    <w:p w:rsidR="00050234" w:rsidRPr="00E846FC" w:rsidRDefault="00FA79DD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 февраля 2019 года № 01-03-17</w:t>
      </w:r>
    </w:p>
    <w:p w:rsidR="00050234" w:rsidRPr="00E846FC" w:rsidRDefault="00050234" w:rsidP="00E846FC">
      <w:pPr>
        <w:tabs>
          <w:tab w:val="left" w:pos="9638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09F3" w:rsidRPr="002F09F3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6FC">
        <w:rPr>
          <w:rFonts w:ascii="Times New Roman" w:hAnsi="Times New Roman" w:cs="Times New Roman"/>
          <w:b/>
          <w:sz w:val="28"/>
          <w:szCs w:val="28"/>
        </w:rPr>
        <w:t xml:space="preserve">Численный </w:t>
      </w:r>
      <w:r w:rsidR="002F09F3"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  <w:r w:rsidR="002F09F3" w:rsidRPr="002F09F3">
        <w:rPr>
          <w:rFonts w:ascii="Times New Roman" w:hAnsi="Times New Roman" w:cs="Times New Roman"/>
          <w:sz w:val="28"/>
          <w:szCs w:val="28"/>
        </w:rPr>
        <w:t>6 человек</w:t>
      </w:r>
    </w:p>
    <w:p w:rsidR="00050234" w:rsidRPr="00E846FC" w:rsidRDefault="002F09F3" w:rsidP="00E846F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50234" w:rsidRPr="00E846FC">
        <w:rPr>
          <w:rFonts w:ascii="Times New Roman" w:hAnsi="Times New Roman" w:cs="Times New Roman"/>
          <w:b/>
          <w:sz w:val="28"/>
          <w:szCs w:val="28"/>
        </w:rPr>
        <w:t>ерсональный состав комиссии</w:t>
      </w:r>
      <w:r w:rsidR="00E25FE1">
        <w:rPr>
          <w:rFonts w:ascii="Times New Roman" w:hAnsi="Times New Roman" w:cs="Times New Roman"/>
          <w:b/>
          <w:sz w:val="28"/>
          <w:szCs w:val="28"/>
        </w:rPr>
        <w:t>:</w:t>
      </w:r>
    </w:p>
    <w:p w:rsidR="00050234" w:rsidRPr="00E846FC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D4017" w:rsidRPr="00E25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редседатель комиссии</w:t>
      </w:r>
      <w:r w:rsidR="002D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Картышова М.С.</w:t>
      </w:r>
    </w:p>
    <w:p w:rsidR="00050234" w:rsidRPr="00E846FC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</w:t>
      </w:r>
      <w:r w:rsidR="002D4017" w:rsidRPr="00E25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ститель председателя</w:t>
      </w:r>
      <w:r w:rsidR="002D4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Буянов В.П.</w:t>
      </w:r>
    </w:p>
    <w:p w:rsidR="00050234" w:rsidRPr="00E25FE1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5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комиссии:</w:t>
      </w:r>
    </w:p>
    <w:p w:rsidR="002D4017" w:rsidRDefault="002D4017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Кабанова Т.В.</w:t>
      </w:r>
    </w:p>
    <w:p w:rsidR="002D4017" w:rsidRDefault="002D4017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Елагин С.А.</w:t>
      </w:r>
    </w:p>
    <w:p w:rsidR="002D4017" w:rsidRDefault="002D4017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Зайковская Г.В.</w:t>
      </w:r>
    </w:p>
    <w:p w:rsidR="002D4017" w:rsidRPr="00E846FC" w:rsidRDefault="002D4017" w:rsidP="00E846F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Резков В.В.</w:t>
      </w:r>
    </w:p>
    <w:p w:rsidR="00050234" w:rsidRPr="00E846FC" w:rsidRDefault="00050234" w:rsidP="00E846F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50234" w:rsidRPr="00E846FC" w:rsidSect="000910C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C8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6E6A"/>
    <w:rsid w:val="00050234"/>
    <w:rsid w:val="000610BF"/>
    <w:rsid w:val="00063806"/>
    <w:rsid w:val="00064FEB"/>
    <w:rsid w:val="000670CB"/>
    <w:rsid w:val="00074AD4"/>
    <w:rsid w:val="000765CC"/>
    <w:rsid w:val="00082534"/>
    <w:rsid w:val="00084946"/>
    <w:rsid w:val="000873BB"/>
    <w:rsid w:val="00090AFA"/>
    <w:rsid w:val="000910CF"/>
    <w:rsid w:val="000A3C3C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4B10"/>
    <w:rsid w:val="000F574A"/>
    <w:rsid w:val="0010169C"/>
    <w:rsid w:val="00105FD4"/>
    <w:rsid w:val="00111FEF"/>
    <w:rsid w:val="00113666"/>
    <w:rsid w:val="0012445C"/>
    <w:rsid w:val="001415C6"/>
    <w:rsid w:val="00143E7C"/>
    <w:rsid w:val="00144A03"/>
    <w:rsid w:val="00155599"/>
    <w:rsid w:val="0015766F"/>
    <w:rsid w:val="00162AD2"/>
    <w:rsid w:val="0017450B"/>
    <w:rsid w:val="00175694"/>
    <w:rsid w:val="00176832"/>
    <w:rsid w:val="00181B71"/>
    <w:rsid w:val="00190085"/>
    <w:rsid w:val="001B36E2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3785D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0665"/>
    <w:rsid w:val="002D2E7C"/>
    <w:rsid w:val="002D4017"/>
    <w:rsid w:val="002E7528"/>
    <w:rsid w:val="002F09F3"/>
    <w:rsid w:val="002F2AC9"/>
    <w:rsid w:val="002F4182"/>
    <w:rsid w:val="002F4B84"/>
    <w:rsid w:val="002F7350"/>
    <w:rsid w:val="0031359C"/>
    <w:rsid w:val="003154E2"/>
    <w:rsid w:val="003166A1"/>
    <w:rsid w:val="00316E38"/>
    <w:rsid w:val="00321817"/>
    <w:rsid w:val="00340A6C"/>
    <w:rsid w:val="003450C2"/>
    <w:rsid w:val="003643CA"/>
    <w:rsid w:val="00367C6F"/>
    <w:rsid w:val="00371577"/>
    <w:rsid w:val="0037571F"/>
    <w:rsid w:val="0037796F"/>
    <w:rsid w:val="0038034E"/>
    <w:rsid w:val="00386FDB"/>
    <w:rsid w:val="00394F99"/>
    <w:rsid w:val="00395178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403F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6F0B"/>
    <w:rsid w:val="00480A1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5E83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35B3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174BF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97A90"/>
    <w:rsid w:val="006A2112"/>
    <w:rsid w:val="006A3EDB"/>
    <w:rsid w:val="006A42BE"/>
    <w:rsid w:val="006A5504"/>
    <w:rsid w:val="006B4DB7"/>
    <w:rsid w:val="006C042C"/>
    <w:rsid w:val="006C3855"/>
    <w:rsid w:val="006C7AB4"/>
    <w:rsid w:val="006D0349"/>
    <w:rsid w:val="006D638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1421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4479"/>
    <w:rsid w:val="007E4995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45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1B6A"/>
    <w:rsid w:val="008757BC"/>
    <w:rsid w:val="00876F95"/>
    <w:rsid w:val="008776A0"/>
    <w:rsid w:val="00883543"/>
    <w:rsid w:val="0088583B"/>
    <w:rsid w:val="00886966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0BDC"/>
    <w:rsid w:val="008D5F38"/>
    <w:rsid w:val="008D642E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5D3F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07E14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08CE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5CB7"/>
    <w:rsid w:val="00AE1239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6EE9"/>
    <w:rsid w:val="00B50654"/>
    <w:rsid w:val="00B5094E"/>
    <w:rsid w:val="00B60417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0D1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31E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6986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2A09"/>
    <w:rsid w:val="00D256AF"/>
    <w:rsid w:val="00D269BF"/>
    <w:rsid w:val="00D27B8A"/>
    <w:rsid w:val="00D30CC7"/>
    <w:rsid w:val="00D316C5"/>
    <w:rsid w:val="00D31744"/>
    <w:rsid w:val="00D348D6"/>
    <w:rsid w:val="00D36DFA"/>
    <w:rsid w:val="00D4445E"/>
    <w:rsid w:val="00D529DB"/>
    <w:rsid w:val="00D66BF4"/>
    <w:rsid w:val="00D707BA"/>
    <w:rsid w:val="00D75152"/>
    <w:rsid w:val="00D77E35"/>
    <w:rsid w:val="00D8001D"/>
    <w:rsid w:val="00D809DC"/>
    <w:rsid w:val="00D81497"/>
    <w:rsid w:val="00D87B14"/>
    <w:rsid w:val="00DA13F3"/>
    <w:rsid w:val="00DA368F"/>
    <w:rsid w:val="00DA52B8"/>
    <w:rsid w:val="00DA5F9B"/>
    <w:rsid w:val="00DB5EAF"/>
    <w:rsid w:val="00DC3DFC"/>
    <w:rsid w:val="00DC4902"/>
    <w:rsid w:val="00DD4298"/>
    <w:rsid w:val="00DD5DBC"/>
    <w:rsid w:val="00DE0F90"/>
    <w:rsid w:val="00DF51AE"/>
    <w:rsid w:val="00DF6D4E"/>
    <w:rsid w:val="00DF741E"/>
    <w:rsid w:val="00E119B8"/>
    <w:rsid w:val="00E145B6"/>
    <w:rsid w:val="00E224C9"/>
    <w:rsid w:val="00E25FE1"/>
    <w:rsid w:val="00E31C31"/>
    <w:rsid w:val="00E35278"/>
    <w:rsid w:val="00E4497B"/>
    <w:rsid w:val="00E44E16"/>
    <w:rsid w:val="00E512B3"/>
    <w:rsid w:val="00E61E7F"/>
    <w:rsid w:val="00E629EB"/>
    <w:rsid w:val="00E6625B"/>
    <w:rsid w:val="00E70509"/>
    <w:rsid w:val="00E71321"/>
    <w:rsid w:val="00E728D4"/>
    <w:rsid w:val="00E80B3F"/>
    <w:rsid w:val="00E846FC"/>
    <w:rsid w:val="00E8505D"/>
    <w:rsid w:val="00E86F4C"/>
    <w:rsid w:val="00E90E3C"/>
    <w:rsid w:val="00E91E33"/>
    <w:rsid w:val="00E96907"/>
    <w:rsid w:val="00EA212F"/>
    <w:rsid w:val="00EA24E7"/>
    <w:rsid w:val="00EA3E49"/>
    <w:rsid w:val="00EA49E7"/>
    <w:rsid w:val="00EB32F9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C8E"/>
    <w:rsid w:val="00EE762F"/>
    <w:rsid w:val="00EF3198"/>
    <w:rsid w:val="00EF5C69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9DD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9B2"/>
    <w:rsid w:val="00FE2007"/>
    <w:rsid w:val="00FE2ACE"/>
    <w:rsid w:val="00FE63E8"/>
    <w:rsid w:val="00FF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</w:style>
  <w:style w:type="paragraph" w:styleId="3">
    <w:name w:val="heading 3"/>
    <w:basedOn w:val="a"/>
    <w:link w:val="30"/>
    <w:uiPriority w:val="9"/>
    <w:qFormat/>
    <w:rsid w:val="00EE3C8E"/>
    <w:pPr>
      <w:spacing w:before="150" w:after="150" w:line="312" w:lineRule="atLeast"/>
      <w:outlineLvl w:val="2"/>
    </w:pPr>
    <w:rPr>
      <w:rFonts w:ascii="Arial" w:eastAsia="Times New Roman" w:hAnsi="Arial" w:cs="Arial"/>
      <w:color w:val="474747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3C8E"/>
    <w:rPr>
      <w:rFonts w:ascii="Arial" w:eastAsia="Times New Roman" w:hAnsi="Arial" w:cs="Arial"/>
      <w:color w:val="474747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E3C8E"/>
    <w:rPr>
      <w:strike w:val="0"/>
      <w:dstrike w:val="0"/>
      <w:color w:val="2AA4CF"/>
      <w:u w:val="none"/>
      <w:effect w:val="none"/>
      <w:shd w:val="clear" w:color="auto" w:fill="auto"/>
    </w:rPr>
  </w:style>
  <w:style w:type="paragraph" w:customStyle="1" w:styleId="rigcontext">
    <w:name w:val="rigcontext"/>
    <w:basedOn w:val="a"/>
    <w:rsid w:val="00EE3C8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EE3C8E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rsid w:val="00EE3C8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E3C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E3C8E"/>
    <w:pPr>
      <w:spacing w:after="120" w:line="259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3C8E"/>
  </w:style>
  <w:style w:type="paragraph" w:styleId="aa">
    <w:name w:val="Balloon Text"/>
    <w:basedOn w:val="a"/>
    <w:link w:val="ab"/>
    <w:uiPriority w:val="99"/>
    <w:semiHidden/>
    <w:unhideWhenUsed/>
    <w:rsid w:val="00AD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C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19008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135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3135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9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46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5820323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10/10/29/n98720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1993/12/12/n113822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8F717-94C4-4348-948F-A688AE0E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2019-02-28T12:02:00Z</cp:lastPrinted>
  <dcterms:created xsi:type="dcterms:W3CDTF">2019-02-18T11:29:00Z</dcterms:created>
  <dcterms:modified xsi:type="dcterms:W3CDTF">2019-11-14T09:42:00Z</dcterms:modified>
</cp:coreProperties>
</file>