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193" w:rsidRDefault="008C3193" w:rsidP="008C3193">
      <w:pPr>
        <w:pStyle w:val="ab"/>
        <w:rPr>
          <w:b w:val="0"/>
          <w:bCs w:val="0"/>
          <w:iCs/>
          <w:color w:val="800000"/>
          <w:szCs w:val="28"/>
        </w:rPr>
      </w:pPr>
      <w:r>
        <w:rPr>
          <w:b w:val="0"/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15pt;height:62.85pt" o:ole="">
            <v:imagedata r:id="rId5" o:title=""/>
          </v:shape>
          <o:OLEObject Type="Embed" ProgID="CorelDraw.Graphic.12" ShapeID="_x0000_i1025" DrawAspect="Content" ObjectID="_1573033590" r:id="rId6"/>
        </w:object>
      </w:r>
    </w:p>
    <w:p w:rsidR="008C3193" w:rsidRDefault="008C3193" w:rsidP="008C3193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СОВЕТ ДЕПУТАТОВ</w:t>
      </w:r>
    </w:p>
    <w:p w:rsidR="008C3193" w:rsidRDefault="008C3193" w:rsidP="008C3193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МУНИЦИПАЛЬНОГО ОКРУГА ДОНСКОЙ</w:t>
      </w:r>
    </w:p>
    <w:p w:rsidR="008C3193" w:rsidRDefault="008C3193" w:rsidP="008C3193">
      <w:pPr>
        <w:pStyle w:val="ab"/>
        <w:spacing w:line="360" w:lineRule="auto"/>
        <w:rPr>
          <w:rFonts w:ascii="Calibri" w:hAnsi="Calibri"/>
          <w:b w:val="0"/>
          <w:bCs w:val="0"/>
          <w:iCs/>
          <w:color w:val="800000"/>
          <w:szCs w:val="28"/>
        </w:rPr>
      </w:pPr>
    </w:p>
    <w:p w:rsidR="008C3193" w:rsidRDefault="008C3193" w:rsidP="008C3193">
      <w:pPr>
        <w:pStyle w:val="ab"/>
        <w:rPr>
          <w:rFonts w:ascii="Calibri" w:hAnsi="Calibri"/>
          <w:b w:val="0"/>
          <w:bCs w:val="0"/>
          <w:iCs/>
          <w:color w:val="800000"/>
          <w:szCs w:val="28"/>
        </w:rPr>
      </w:pPr>
      <w:r>
        <w:rPr>
          <w:rFonts w:ascii="Calibri" w:hAnsi="Calibri"/>
          <w:b w:val="0"/>
          <w:iCs/>
          <w:color w:val="800000"/>
          <w:szCs w:val="28"/>
        </w:rPr>
        <w:t>РЕШЕНИЕ</w:t>
      </w:r>
    </w:p>
    <w:p w:rsidR="008C3193" w:rsidRDefault="008C3193" w:rsidP="008C3193">
      <w:pPr>
        <w:shd w:val="clear" w:color="auto" w:fill="FFFFFF"/>
        <w:tabs>
          <w:tab w:val="left" w:pos="1152"/>
          <w:tab w:val="left" w:pos="3782"/>
        </w:tabs>
        <w:ind w:left="14"/>
        <w:rPr>
          <w:b/>
          <w:sz w:val="28"/>
          <w:szCs w:val="28"/>
        </w:rPr>
      </w:pPr>
    </w:p>
    <w:p w:rsidR="009C09B7" w:rsidRDefault="001D29F8" w:rsidP="007762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C09B7">
        <w:rPr>
          <w:sz w:val="28"/>
          <w:szCs w:val="28"/>
        </w:rPr>
        <w:t xml:space="preserve"> </w:t>
      </w:r>
    </w:p>
    <w:p w:rsidR="007762C5" w:rsidRDefault="007762C5" w:rsidP="007762C5">
      <w:pPr>
        <w:rPr>
          <w:sz w:val="28"/>
          <w:szCs w:val="28"/>
        </w:rPr>
      </w:pPr>
    </w:p>
    <w:p w:rsidR="007762C5" w:rsidRPr="007762C5" w:rsidRDefault="00022812" w:rsidP="00965786">
      <w:pPr>
        <w:ind w:hanging="127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22 ноября 2017 года  </w:t>
      </w:r>
      <w:r w:rsidR="0096578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01-03-87</w:t>
      </w:r>
    </w:p>
    <w:p w:rsidR="007762C5" w:rsidRPr="007762C5" w:rsidRDefault="007762C5" w:rsidP="007762C5">
      <w:pPr>
        <w:rPr>
          <w:b/>
          <w:sz w:val="28"/>
          <w:szCs w:val="28"/>
        </w:rPr>
      </w:pPr>
    </w:p>
    <w:p w:rsidR="001D29F8" w:rsidRPr="001D29F8" w:rsidRDefault="001D29F8" w:rsidP="001D29F8">
      <w:r>
        <w:rPr>
          <w:b/>
          <w:sz w:val="28"/>
          <w:szCs w:val="28"/>
        </w:rPr>
        <w:t xml:space="preserve">О внесении </w:t>
      </w:r>
      <w:r w:rsidR="00D0365E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изменений </w:t>
      </w:r>
      <w:r w:rsidR="009C09B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   решение</w:t>
      </w:r>
    </w:p>
    <w:p w:rsidR="001D29F8" w:rsidRDefault="001D29F8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D0365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депутатов муниципального</w:t>
      </w:r>
    </w:p>
    <w:p w:rsidR="001D29F8" w:rsidRDefault="00D0365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ок</w:t>
      </w:r>
      <w:r w:rsidR="00B5099E">
        <w:rPr>
          <w:b/>
          <w:sz w:val="28"/>
          <w:szCs w:val="28"/>
        </w:rPr>
        <w:t>руга Донской от 20 апреля    2017</w:t>
      </w:r>
      <w:r w:rsidR="001D29F8">
        <w:rPr>
          <w:b/>
          <w:sz w:val="28"/>
          <w:szCs w:val="28"/>
        </w:rPr>
        <w:t xml:space="preserve"> </w:t>
      </w:r>
    </w:p>
    <w:p w:rsidR="001D29F8" w:rsidRDefault="00B5099E" w:rsidP="001D29F8">
      <w:pPr>
        <w:tabs>
          <w:tab w:val="left" w:pos="4680"/>
        </w:tabs>
        <w:ind w:right="467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года № 01-03-35</w:t>
      </w:r>
    </w:p>
    <w:p w:rsidR="001D29F8" w:rsidRDefault="001D29F8" w:rsidP="001D29F8">
      <w:pPr>
        <w:ind w:firstLine="708"/>
        <w:jc w:val="both"/>
        <w:rPr>
          <w:sz w:val="28"/>
          <w:szCs w:val="28"/>
        </w:rPr>
      </w:pPr>
    </w:p>
    <w:p w:rsidR="00E41A48" w:rsidRDefault="00E41A48" w:rsidP="00E41A48">
      <w:pPr>
        <w:ind w:firstLine="708"/>
        <w:jc w:val="both"/>
        <w:rPr>
          <w:sz w:val="28"/>
          <w:szCs w:val="28"/>
        </w:rPr>
      </w:pPr>
      <w:r w:rsidRPr="00410769">
        <w:rPr>
          <w:sz w:val="28"/>
          <w:szCs w:val="28"/>
        </w:rPr>
        <w:t>В соответствии с постановлением Пр</w:t>
      </w:r>
      <w:r>
        <w:rPr>
          <w:sz w:val="28"/>
          <w:szCs w:val="28"/>
        </w:rPr>
        <w:t>авительства Москвы от 26 </w:t>
      </w:r>
      <w:r w:rsidRPr="00410769">
        <w:rPr>
          <w:sz w:val="28"/>
          <w:szCs w:val="28"/>
        </w:rPr>
        <w:t>декабря</w:t>
      </w:r>
      <w:r>
        <w:rPr>
          <w:sz w:val="28"/>
          <w:szCs w:val="28"/>
        </w:rPr>
        <w:t> </w:t>
      </w:r>
      <w:r w:rsidRPr="00410769">
        <w:rPr>
          <w:sz w:val="28"/>
          <w:szCs w:val="28"/>
        </w:rPr>
        <w:t xml:space="preserve">2012 года № 849-ПП «О стимулировании управ районов города Москвы» и </w:t>
      </w:r>
      <w:r w:rsidRPr="00014946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 xml:space="preserve"> </w:t>
      </w:r>
      <w:r w:rsidRPr="00014946">
        <w:rPr>
          <w:sz w:val="28"/>
          <w:szCs w:val="28"/>
        </w:rPr>
        <w:t>главы управы Донского район</w:t>
      </w:r>
      <w:r>
        <w:rPr>
          <w:sz w:val="28"/>
          <w:szCs w:val="28"/>
        </w:rPr>
        <w:t xml:space="preserve">а города Москвы Соколова Д.Н. от </w:t>
      </w:r>
      <w:r w:rsidR="00B5099E">
        <w:rPr>
          <w:sz w:val="28"/>
          <w:szCs w:val="28"/>
        </w:rPr>
        <w:t>20 ноября 2017</w:t>
      </w:r>
      <w:r>
        <w:rPr>
          <w:sz w:val="28"/>
          <w:szCs w:val="28"/>
        </w:rPr>
        <w:t xml:space="preserve"> года № ДО-16-</w:t>
      </w:r>
      <w:r w:rsidR="00B5099E">
        <w:rPr>
          <w:sz w:val="28"/>
          <w:szCs w:val="28"/>
        </w:rPr>
        <w:t>360/7</w:t>
      </w:r>
      <w:r>
        <w:rPr>
          <w:sz w:val="28"/>
          <w:szCs w:val="28"/>
        </w:rPr>
        <w:t xml:space="preserve"> </w:t>
      </w:r>
      <w:r w:rsidR="005F046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(</w:t>
      </w:r>
      <w:r>
        <w:rPr>
          <w:sz w:val="28"/>
          <w:szCs w:val="28"/>
        </w:rPr>
        <w:t xml:space="preserve">входящий  </w:t>
      </w:r>
      <w:r w:rsidR="00B5099E">
        <w:rPr>
          <w:sz w:val="28"/>
          <w:szCs w:val="28"/>
        </w:rPr>
        <w:t>от 20 ноя</w:t>
      </w:r>
      <w:r w:rsidR="005F0468">
        <w:rPr>
          <w:sz w:val="28"/>
          <w:szCs w:val="28"/>
        </w:rPr>
        <w:t>бр</w:t>
      </w:r>
      <w:r w:rsidR="00B5099E">
        <w:rPr>
          <w:sz w:val="28"/>
          <w:szCs w:val="28"/>
        </w:rPr>
        <w:t>я 2017 года № 160</w:t>
      </w:r>
      <w:r w:rsidR="00404222">
        <w:rPr>
          <w:sz w:val="28"/>
          <w:szCs w:val="28"/>
        </w:rPr>
        <w:t xml:space="preserve">),  в связи с внесением </w:t>
      </w:r>
      <w:r w:rsidR="003E3A99">
        <w:rPr>
          <w:sz w:val="28"/>
          <w:szCs w:val="28"/>
        </w:rPr>
        <w:t xml:space="preserve"> изменений в сметную документацию</w:t>
      </w:r>
      <w:r w:rsidR="00B5099E">
        <w:rPr>
          <w:sz w:val="28"/>
          <w:szCs w:val="28"/>
        </w:rPr>
        <w:t>,</w:t>
      </w:r>
    </w:p>
    <w:p w:rsidR="003E3A99" w:rsidRDefault="003E3A99" w:rsidP="001D29F8">
      <w:pPr>
        <w:pStyle w:val="a4"/>
        <w:ind w:firstLine="700"/>
        <w:rPr>
          <w:rFonts w:ascii="Times New Roman" w:hAnsi="Times New Roman" w:cs="Times New Roman"/>
          <w:sz w:val="28"/>
          <w:szCs w:val="28"/>
        </w:rPr>
      </w:pPr>
    </w:p>
    <w:p w:rsidR="001D29F8" w:rsidRDefault="001D29F8" w:rsidP="001D29F8">
      <w:pPr>
        <w:pStyle w:val="a4"/>
        <w:ind w:firstLine="70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 муниципального округа Донской решил:</w:t>
      </w:r>
    </w:p>
    <w:p w:rsidR="001D29F8" w:rsidRPr="00E41A48" w:rsidRDefault="00535597" w:rsidP="00E41A4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B5099E">
        <w:rPr>
          <w:sz w:val="28"/>
          <w:szCs w:val="28"/>
        </w:rPr>
        <w:t>1. Внести изменения</w:t>
      </w:r>
      <w:r w:rsidR="001D29F8" w:rsidRPr="00E41A48">
        <w:rPr>
          <w:sz w:val="28"/>
          <w:szCs w:val="28"/>
        </w:rPr>
        <w:t xml:space="preserve"> в решение Совета депутатов муниципального о</w:t>
      </w:r>
      <w:r w:rsidR="00B5099E">
        <w:rPr>
          <w:sz w:val="28"/>
          <w:szCs w:val="28"/>
        </w:rPr>
        <w:t>круга Донской от 20 апреля 2017</w:t>
      </w:r>
      <w:r w:rsidR="00E41A48" w:rsidRPr="00E41A48">
        <w:rPr>
          <w:sz w:val="28"/>
          <w:szCs w:val="28"/>
        </w:rPr>
        <w:t xml:space="preserve"> года № 01-03</w:t>
      </w:r>
      <w:r w:rsidR="00B5099E">
        <w:rPr>
          <w:sz w:val="28"/>
          <w:szCs w:val="28"/>
        </w:rPr>
        <w:t>-35</w:t>
      </w:r>
      <w:r w:rsidR="00E41A48" w:rsidRPr="00E41A48">
        <w:rPr>
          <w:sz w:val="28"/>
          <w:szCs w:val="28"/>
        </w:rPr>
        <w:t xml:space="preserve"> "О </w:t>
      </w:r>
      <w:r w:rsidR="00E41A48">
        <w:rPr>
          <w:bCs/>
          <w:sz w:val="28"/>
          <w:szCs w:val="28"/>
        </w:rPr>
        <w:t xml:space="preserve"> </w:t>
      </w:r>
      <w:r w:rsidR="00B5099E">
        <w:rPr>
          <w:bCs/>
          <w:sz w:val="28"/>
          <w:szCs w:val="28"/>
        </w:rPr>
        <w:t>согласовании  направления средств стимулирования управы Донского района города Москвы в 2017 году</w:t>
      </w:r>
      <w:r w:rsidR="00E41A48">
        <w:rPr>
          <w:bCs/>
          <w:sz w:val="28"/>
          <w:szCs w:val="28"/>
        </w:rPr>
        <w:t>"</w:t>
      </w:r>
      <w:r w:rsidR="005562AE">
        <w:rPr>
          <w:sz w:val="28"/>
          <w:szCs w:val="28"/>
        </w:rPr>
        <w:t>, изложив приложения</w:t>
      </w:r>
      <w:r w:rsidR="008D10D6">
        <w:rPr>
          <w:sz w:val="28"/>
          <w:szCs w:val="28"/>
        </w:rPr>
        <w:t xml:space="preserve"> </w:t>
      </w:r>
      <w:r w:rsidR="009620FD">
        <w:rPr>
          <w:sz w:val="28"/>
          <w:szCs w:val="28"/>
        </w:rPr>
        <w:t>1</w:t>
      </w:r>
      <w:r w:rsidR="005562AE">
        <w:rPr>
          <w:sz w:val="28"/>
          <w:szCs w:val="28"/>
        </w:rPr>
        <w:t xml:space="preserve"> и 2</w:t>
      </w:r>
      <w:r w:rsidR="009620FD">
        <w:rPr>
          <w:sz w:val="28"/>
          <w:szCs w:val="28"/>
        </w:rPr>
        <w:t xml:space="preserve"> </w:t>
      </w:r>
      <w:r w:rsidR="002F7357" w:rsidRPr="00E41A48">
        <w:rPr>
          <w:sz w:val="28"/>
          <w:szCs w:val="28"/>
        </w:rPr>
        <w:t>в новой редакции</w:t>
      </w:r>
      <w:r w:rsidR="005562AE">
        <w:rPr>
          <w:sz w:val="28"/>
          <w:szCs w:val="28"/>
        </w:rPr>
        <w:t xml:space="preserve"> согласно приложениям 1 и 2</w:t>
      </w:r>
      <w:r w:rsidR="009620FD">
        <w:rPr>
          <w:sz w:val="28"/>
          <w:szCs w:val="28"/>
        </w:rPr>
        <w:t xml:space="preserve"> к настоящему решению</w:t>
      </w:r>
      <w:r w:rsidR="005562AE">
        <w:rPr>
          <w:sz w:val="28"/>
          <w:szCs w:val="28"/>
        </w:rPr>
        <w:t xml:space="preserve"> соответственно</w:t>
      </w:r>
      <w:r w:rsidR="001D29F8" w:rsidRPr="00E41A48">
        <w:rPr>
          <w:sz w:val="28"/>
          <w:szCs w:val="28"/>
        </w:rPr>
        <w:t>.</w:t>
      </w:r>
    </w:p>
    <w:p w:rsidR="001D29F8" w:rsidRDefault="001D29F8" w:rsidP="001D29F8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Направить настоящее решение в Департамент территориальных органов исполнительной власти города Москвы, префектуру Южного административного округа города Москвы и управу Донского </w:t>
      </w:r>
      <w:r w:rsidR="00B5099E">
        <w:rPr>
          <w:rFonts w:ascii="Times New Roman" w:hAnsi="Times New Roman" w:cs="Times New Roman"/>
          <w:sz w:val="28"/>
          <w:szCs w:val="28"/>
        </w:rPr>
        <w:t>района города Москвы в течение трех</w:t>
      </w:r>
      <w:r>
        <w:rPr>
          <w:rFonts w:ascii="Times New Roman" w:hAnsi="Times New Roman" w:cs="Times New Roman"/>
          <w:sz w:val="28"/>
          <w:szCs w:val="28"/>
        </w:rPr>
        <w:t xml:space="preserve"> дней со дня его принятия.</w:t>
      </w:r>
    </w:p>
    <w:p w:rsidR="001D29F8" w:rsidRDefault="00535597" w:rsidP="001D29F8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1D29F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1D29F8">
        <w:rPr>
          <w:sz w:val="28"/>
          <w:szCs w:val="28"/>
        </w:rPr>
        <w:t xml:space="preserve">Опубликовать настоящее решение в бюллетене «Московский   муниципальный вестник» и разместить на официальном сайте муниципального округа Донской  </w:t>
      </w:r>
      <w:hyperlink r:id="rId7" w:history="1">
        <w:r w:rsidR="001D29F8" w:rsidRPr="00B5099E">
          <w:rPr>
            <w:rStyle w:val="a3"/>
            <w:color w:val="0D0D0D"/>
            <w:sz w:val="28"/>
            <w:szCs w:val="28"/>
            <w:u w:val="none"/>
          </w:rPr>
          <w:t>www.mo-donskoy.ru</w:t>
        </w:r>
      </w:hyperlink>
      <w:r w:rsidR="001D29F8">
        <w:rPr>
          <w:color w:val="0D0D0D"/>
          <w:sz w:val="28"/>
          <w:szCs w:val="28"/>
        </w:rPr>
        <w:t>.</w:t>
      </w:r>
    </w:p>
    <w:p w:rsidR="001D29F8" w:rsidRDefault="001D29F8" w:rsidP="001D29F8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Контроль за исполнением настоящего решения возложить на главу муниципального округа Донской </w:t>
      </w:r>
      <w:r>
        <w:rPr>
          <w:rFonts w:ascii="Times New Roman" w:hAnsi="Times New Roman" w:cs="Times New Roman"/>
          <w:b/>
          <w:sz w:val="28"/>
          <w:szCs w:val="28"/>
        </w:rPr>
        <w:t>Кабанову Т.В.</w:t>
      </w:r>
    </w:p>
    <w:p w:rsidR="009C09B7" w:rsidRDefault="009C09B7" w:rsidP="009C09B7">
      <w:pPr>
        <w:rPr>
          <w:b/>
          <w:sz w:val="28"/>
          <w:szCs w:val="28"/>
        </w:rPr>
      </w:pPr>
    </w:p>
    <w:p w:rsidR="009C09B7" w:rsidRDefault="009C09B7" w:rsidP="009C09B7">
      <w:pPr>
        <w:rPr>
          <w:b/>
          <w:sz w:val="28"/>
          <w:szCs w:val="28"/>
        </w:rPr>
      </w:pPr>
    </w:p>
    <w:p w:rsidR="001D29F8" w:rsidRDefault="001D29F8" w:rsidP="001D29F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округа</w:t>
      </w:r>
    </w:p>
    <w:p w:rsidR="001D29F8" w:rsidRDefault="001D29F8" w:rsidP="001D29F8">
      <w:r>
        <w:rPr>
          <w:b/>
          <w:sz w:val="28"/>
          <w:szCs w:val="28"/>
        </w:rPr>
        <w:t xml:space="preserve">Донской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     Т.В.Кабанова</w:t>
      </w:r>
    </w:p>
    <w:p w:rsidR="00535597" w:rsidRDefault="00535597" w:rsidP="00535597">
      <w:pPr>
        <w:ind w:firstLine="5529"/>
        <w:rPr>
          <w:sz w:val="28"/>
          <w:szCs w:val="28"/>
        </w:rPr>
        <w:sectPr w:rsidR="00535597" w:rsidSect="00535597">
          <w:pgSz w:w="11906" w:h="16838"/>
          <w:pgMar w:top="426" w:right="707" w:bottom="568" w:left="1701" w:header="708" w:footer="708" w:gutter="0"/>
          <w:cols w:space="708"/>
          <w:docGrid w:linePitch="360"/>
        </w:sectPr>
      </w:pPr>
    </w:p>
    <w:p w:rsidR="00C7098C" w:rsidRDefault="00120846" w:rsidP="00B95E2D">
      <w:pPr>
        <w:ind w:left="5040"/>
        <w:rPr>
          <w:spacing w:val="-1"/>
        </w:rPr>
      </w:pPr>
      <w:r>
        <w:rPr>
          <w:spacing w:val="-1"/>
        </w:rPr>
        <w:lastRenderedPageBreak/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</w:p>
    <w:p w:rsidR="00B95E2D" w:rsidRPr="00C7098C" w:rsidRDefault="00C7098C" w:rsidP="00B95E2D">
      <w:pPr>
        <w:ind w:left="5040"/>
        <w:rPr>
          <w:sz w:val="28"/>
          <w:szCs w:val="28"/>
        </w:rPr>
      </w:pP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>
        <w:rPr>
          <w:spacing w:val="-1"/>
        </w:rPr>
        <w:tab/>
      </w:r>
      <w:r w:rsidR="00B95E2D" w:rsidRPr="00C7098C">
        <w:rPr>
          <w:sz w:val="28"/>
          <w:szCs w:val="28"/>
        </w:rPr>
        <w:t xml:space="preserve">Приложение  </w:t>
      </w:r>
      <w:r w:rsidR="0080772A">
        <w:rPr>
          <w:sz w:val="28"/>
          <w:szCs w:val="28"/>
        </w:rPr>
        <w:t>1</w:t>
      </w:r>
    </w:p>
    <w:p w:rsidR="00B95E2D" w:rsidRPr="00C7098C" w:rsidRDefault="00B95E2D" w:rsidP="00B95E2D">
      <w:pPr>
        <w:ind w:left="5040"/>
        <w:rPr>
          <w:sz w:val="28"/>
          <w:szCs w:val="28"/>
        </w:rPr>
      </w:pP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="00C7098C">
        <w:rPr>
          <w:sz w:val="28"/>
          <w:szCs w:val="28"/>
        </w:rPr>
        <w:t xml:space="preserve">к решению Совета </w:t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="00C7098C">
        <w:rPr>
          <w:sz w:val="28"/>
          <w:szCs w:val="28"/>
        </w:rPr>
        <w:tab/>
      </w:r>
      <w:r w:rsidRPr="00C7098C">
        <w:rPr>
          <w:sz w:val="28"/>
          <w:szCs w:val="28"/>
        </w:rPr>
        <w:t xml:space="preserve">депутатов </w:t>
      </w:r>
      <w:r w:rsidRPr="00C7098C">
        <w:rPr>
          <w:sz w:val="28"/>
          <w:szCs w:val="28"/>
        </w:rPr>
        <w:tab/>
        <w:t xml:space="preserve">муниципального округа </w:t>
      </w:r>
    </w:p>
    <w:p w:rsidR="00B95E2D" w:rsidRPr="00C7098C" w:rsidRDefault="00B95E2D" w:rsidP="00B95E2D">
      <w:pPr>
        <w:ind w:left="5040"/>
        <w:rPr>
          <w:i/>
          <w:sz w:val="28"/>
          <w:szCs w:val="28"/>
        </w:rPr>
      </w:pP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</w:r>
      <w:r w:rsidRPr="00C7098C">
        <w:rPr>
          <w:sz w:val="28"/>
          <w:szCs w:val="28"/>
        </w:rPr>
        <w:tab/>
        <w:t>Донской</w:t>
      </w:r>
      <w:r w:rsidRPr="00C7098C">
        <w:rPr>
          <w:i/>
          <w:sz w:val="28"/>
          <w:szCs w:val="28"/>
        </w:rPr>
        <w:t xml:space="preserve"> </w:t>
      </w:r>
    </w:p>
    <w:p w:rsidR="00B95E2D" w:rsidRPr="00C7098C" w:rsidRDefault="00C7098C" w:rsidP="00B95E2D">
      <w:pPr>
        <w:ind w:left="50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762C5">
        <w:rPr>
          <w:sz w:val="28"/>
          <w:szCs w:val="28"/>
        </w:rPr>
        <w:t>от 22 ноября 2017 года № 01-03-87</w:t>
      </w:r>
    </w:p>
    <w:p w:rsidR="00B95E2D" w:rsidRPr="00C7098C" w:rsidRDefault="00B95E2D" w:rsidP="00B95E2D">
      <w:pPr>
        <w:jc w:val="center"/>
        <w:rPr>
          <w:sz w:val="28"/>
          <w:szCs w:val="28"/>
        </w:rPr>
      </w:pPr>
    </w:p>
    <w:p w:rsidR="00B95E2D" w:rsidRPr="00C7098C" w:rsidRDefault="00B95E2D" w:rsidP="00B95E2D">
      <w:pPr>
        <w:jc w:val="center"/>
        <w:rPr>
          <w:sz w:val="28"/>
          <w:szCs w:val="28"/>
        </w:rPr>
      </w:pPr>
      <w:r w:rsidRPr="00C7098C">
        <w:rPr>
          <w:sz w:val="28"/>
          <w:szCs w:val="28"/>
        </w:rPr>
        <w:t>Адресный перечень по благоустройству дворовых территорий Донского района города Москвы в 2017 году за счет средств стимулирования управы Донского района</w:t>
      </w:r>
    </w:p>
    <w:p w:rsidR="00B95E2D" w:rsidRDefault="00B95E2D" w:rsidP="00243817">
      <w:pPr>
        <w:jc w:val="center"/>
      </w:pPr>
    </w:p>
    <w:tbl>
      <w:tblPr>
        <w:tblpPr w:leftFromText="180" w:rightFromText="180" w:vertAnchor="page" w:horzAnchor="margin" w:tblpY="3891"/>
        <w:tblW w:w="15248" w:type="dxa"/>
        <w:tblLook w:val="04A0"/>
      </w:tblPr>
      <w:tblGrid>
        <w:gridCol w:w="1060"/>
        <w:gridCol w:w="5319"/>
        <w:gridCol w:w="1843"/>
        <w:gridCol w:w="1984"/>
        <w:gridCol w:w="1560"/>
        <w:gridCol w:w="1842"/>
        <w:gridCol w:w="1631"/>
        <w:gridCol w:w="9"/>
      </w:tblGrid>
      <w:tr w:rsidR="00243817" w:rsidRPr="00646117" w:rsidTr="00C7098C">
        <w:trPr>
          <w:trHeight w:val="134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№ </w:t>
            </w:r>
            <w:proofErr w:type="spellStart"/>
            <w:r w:rsidRPr="00646117">
              <w:rPr>
                <w:b/>
                <w:bCs/>
                <w:sz w:val="24"/>
              </w:rPr>
              <w:t>п</w:t>
            </w:r>
            <w:proofErr w:type="spellEnd"/>
            <w:r w:rsidRPr="00646117">
              <w:rPr>
                <w:b/>
                <w:bCs/>
                <w:sz w:val="24"/>
              </w:rPr>
              <w:t>/</w:t>
            </w:r>
            <w:proofErr w:type="spellStart"/>
            <w:r w:rsidRPr="00646117">
              <w:rPr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5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АДРЕС                                                                                                     дворовой территории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Общая стоимость двора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</w:tr>
      <w:tr w:rsidR="00243817" w:rsidRPr="00646117" w:rsidTr="00C7098C">
        <w:trPr>
          <w:gridAfter w:val="1"/>
          <w:wAfter w:w="9" w:type="dxa"/>
          <w:trHeight w:val="555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Ремонт асфальтовых покрытий      </w:t>
            </w:r>
          </w:p>
        </w:tc>
        <w:tc>
          <w:tcPr>
            <w:tcW w:w="347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Установка / ремонт  бортового камня                                      </w:t>
            </w:r>
          </w:p>
        </w:tc>
      </w:tr>
      <w:tr w:rsidR="00243817" w:rsidRPr="00646117" w:rsidTr="00C7098C">
        <w:trPr>
          <w:trHeight w:val="132"/>
        </w:trPr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</w:p>
        </w:tc>
        <w:tc>
          <w:tcPr>
            <w:tcW w:w="5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кв.м.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руб.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proofErr w:type="spellStart"/>
            <w:r w:rsidRPr="00646117">
              <w:rPr>
                <w:sz w:val="24"/>
              </w:rPr>
              <w:t>пог.м</w:t>
            </w:r>
            <w:proofErr w:type="spellEnd"/>
            <w:r w:rsidRPr="00646117">
              <w:rPr>
                <w:sz w:val="24"/>
              </w:rPr>
              <w:t>.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руб.</w:t>
            </w:r>
          </w:p>
        </w:tc>
      </w:tr>
      <w:tr w:rsidR="00243817" w:rsidRPr="00646117" w:rsidTr="00C7098C">
        <w:trPr>
          <w:trHeight w:val="27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Ленинский проспект д. 24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205 606,71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300,00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 xml:space="preserve">155 580,09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40,00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50 026,62  </w:t>
            </w:r>
          </w:p>
        </w:tc>
      </w:tr>
      <w:tr w:rsidR="00243817" w:rsidRPr="00646117" w:rsidTr="00C7098C">
        <w:trPr>
          <w:trHeight w:val="26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Севастопольский проспект д. 3</w:t>
            </w:r>
            <w:r w:rsidR="00B95E2D">
              <w:rPr>
                <w:b/>
                <w:bCs/>
                <w:sz w:val="24"/>
              </w:rPr>
              <w:t>,</w:t>
            </w:r>
            <w:r w:rsidRPr="00646117">
              <w:rPr>
                <w:b/>
                <w:bCs/>
                <w:sz w:val="24"/>
              </w:rPr>
              <w:t xml:space="preserve"> к.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840 882,34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1115,00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578 252,62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210,00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262 629,72  </w:t>
            </w:r>
          </w:p>
        </w:tc>
      </w:tr>
      <w:tr w:rsidR="00243817" w:rsidRPr="00646117" w:rsidTr="00C7098C">
        <w:trPr>
          <w:trHeight w:val="25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Севастопольский проспект д. 9</w:t>
            </w:r>
            <w:r w:rsidR="00B95E2D">
              <w:rPr>
                <w:b/>
                <w:bCs/>
                <w:sz w:val="24"/>
              </w:rPr>
              <w:t>,</w:t>
            </w:r>
            <w:r w:rsidRPr="00646117">
              <w:rPr>
                <w:b/>
                <w:bCs/>
                <w:sz w:val="24"/>
              </w:rPr>
              <w:t xml:space="preserve"> к. 2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821 566,93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</w:tr>
      <w:tr w:rsidR="00243817" w:rsidRPr="00646117" w:rsidTr="00C7098C">
        <w:trPr>
          <w:trHeight w:val="1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ул. Донская д. 33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466 722,45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490,00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254 119,37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170,00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212 603,08  </w:t>
            </w:r>
          </w:p>
        </w:tc>
      </w:tr>
      <w:tr w:rsidR="00243817" w:rsidRPr="00646117" w:rsidTr="00C7098C">
        <w:trPr>
          <w:trHeight w:val="12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ул. Донская д. 31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1 080 705,03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823,00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426 833,60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</w:tr>
      <w:tr w:rsidR="00243817" w:rsidRPr="00646117" w:rsidTr="00C7098C">
        <w:trPr>
          <w:trHeight w:val="11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1-й </w:t>
            </w:r>
            <w:proofErr w:type="spellStart"/>
            <w:r w:rsidRPr="00646117">
              <w:rPr>
                <w:b/>
                <w:bCs/>
                <w:sz w:val="24"/>
              </w:rPr>
              <w:t>Рощинский</w:t>
            </w:r>
            <w:proofErr w:type="spellEnd"/>
            <w:r w:rsidRPr="00646117">
              <w:rPr>
                <w:b/>
                <w:bCs/>
                <w:sz w:val="24"/>
              </w:rPr>
              <w:t xml:space="preserve"> проезд д. 8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709 660,36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1243,00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644 621,91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52,00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65 038,45  </w:t>
            </w:r>
          </w:p>
        </w:tc>
      </w:tr>
      <w:tr w:rsidR="00243817" w:rsidRPr="00646117" w:rsidTr="00C7098C">
        <w:trPr>
          <w:trHeight w:val="25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7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4-й Верхний Михайловский проезд д. 10</w:t>
            </w:r>
            <w:r w:rsidR="00B95E2D">
              <w:rPr>
                <w:b/>
                <w:bCs/>
                <w:sz w:val="24"/>
              </w:rPr>
              <w:t>,</w:t>
            </w:r>
            <w:r w:rsidRPr="00646117">
              <w:rPr>
                <w:b/>
                <w:bCs/>
                <w:sz w:val="24"/>
              </w:rPr>
              <w:t xml:space="preserve"> к. 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345 239,99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510,00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270 180,46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60,00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75 059,53  </w:t>
            </w:r>
          </w:p>
        </w:tc>
      </w:tr>
      <w:tr w:rsidR="00243817" w:rsidRPr="00646117" w:rsidTr="00C7098C">
        <w:trPr>
          <w:trHeight w:val="12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8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Варшавское шоссе д.</w:t>
            </w:r>
            <w:r w:rsidR="00B95E2D">
              <w:rPr>
                <w:b/>
                <w:bCs/>
                <w:sz w:val="24"/>
              </w:rPr>
              <w:t xml:space="preserve"> </w:t>
            </w:r>
            <w:r w:rsidRPr="00646117">
              <w:rPr>
                <w:b/>
                <w:bCs/>
                <w:sz w:val="24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380 921,70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190,00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 xml:space="preserve">100 630,72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50,00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 xml:space="preserve">62 523,40  </w:t>
            </w:r>
          </w:p>
        </w:tc>
      </w:tr>
      <w:tr w:rsidR="00243817" w:rsidRPr="00646117" w:rsidTr="00C7098C">
        <w:trPr>
          <w:trHeight w:val="239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9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2-й Донской проезд д. 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602 037,22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</w:tr>
      <w:tr w:rsidR="00243817" w:rsidRPr="00646117" w:rsidTr="00C7098C">
        <w:trPr>
          <w:trHeight w:val="24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10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2-й Верхний Михайловский </w:t>
            </w:r>
            <w:r w:rsidR="00FD0B96">
              <w:rPr>
                <w:b/>
                <w:bCs/>
                <w:sz w:val="24"/>
              </w:rPr>
              <w:t xml:space="preserve">проезд </w:t>
            </w:r>
            <w:r w:rsidRPr="00646117">
              <w:rPr>
                <w:b/>
                <w:bCs/>
                <w:sz w:val="24"/>
              </w:rPr>
              <w:t>д.</w:t>
            </w:r>
            <w:r w:rsidR="00B95E2D">
              <w:rPr>
                <w:b/>
                <w:bCs/>
                <w:sz w:val="24"/>
              </w:rPr>
              <w:t xml:space="preserve"> </w:t>
            </w:r>
            <w:r w:rsidRPr="00646117">
              <w:rPr>
                <w:b/>
                <w:bCs/>
                <w:sz w:val="24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1 523 222,15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</w:tr>
      <w:tr w:rsidR="00243817" w:rsidRPr="00646117" w:rsidTr="00C7098C">
        <w:trPr>
          <w:trHeight w:val="247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11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2-й Верхний Михайловский проезд д. 5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465 111,52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</w:tr>
      <w:tr w:rsidR="00243817" w:rsidRPr="00646117" w:rsidTr="00C7098C">
        <w:trPr>
          <w:trHeight w:val="236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12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Загородное шоссе д. 7</w:t>
            </w:r>
            <w:r w:rsidR="00B95E2D">
              <w:rPr>
                <w:b/>
                <w:bCs/>
                <w:sz w:val="24"/>
              </w:rPr>
              <w:t xml:space="preserve">, </w:t>
            </w:r>
            <w:r w:rsidRPr="00646117">
              <w:rPr>
                <w:b/>
                <w:bCs/>
                <w:sz w:val="24"/>
              </w:rPr>
              <w:t xml:space="preserve"> к. 4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175 306,97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</w:tr>
      <w:tr w:rsidR="00243817" w:rsidRPr="00646117" w:rsidTr="00C7098C">
        <w:trPr>
          <w:trHeight w:val="383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13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Замена контейнерных площадок в Донском районе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11 230 432,34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</w:tr>
      <w:tr w:rsidR="00243817" w:rsidRPr="00646117" w:rsidTr="00C7098C">
        <w:trPr>
          <w:trHeight w:val="57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14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Закупка газонного ограждения для установки на дворовых территориях Донского района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1 182 284,33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</w:tr>
      <w:tr w:rsidR="00243817" w:rsidRPr="00646117" w:rsidTr="00C7098C">
        <w:trPr>
          <w:trHeight w:val="371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15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Закупка </w:t>
            </w:r>
            <w:proofErr w:type="spellStart"/>
            <w:r w:rsidRPr="00646117">
              <w:rPr>
                <w:b/>
                <w:bCs/>
                <w:sz w:val="24"/>
              </w:rPr>
              <w:t>антипарковочных</w:t>
            </w:r>
            <w:proofErr w:type="spellEnd"/>
            <w:r w:rsidRPr="00646117">
              <w:rPr>
                <w:b/>
                <w:bCs/>
                <w:sz w:val="24"/>
              </w:rPr>
              <w:t xml:space="preserve"> столбиков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875 000,00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</w:tr>
      <w:tr w:rsidR="00243817" w:rsidRPr="00646117" w:rsidTr="00C7098C">
        <w:trPr>
          <w:trHeight w:val="588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16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 xml:space="preserve">Замена информационных стендов на дворовых территориях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right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2 122 999,96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color w:val="000000"/>
                <w:sz w:val="24"/>
              </w:rPr>
            </w:pPr>
            <w:r w:rsidRPr="00646117">
              <w:rPr>
                <w:color w:val="000000"/>
                <w:sz w:val="24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sz w:val="24"/>
              </w:rPr>
            </w:pPr>
            <w:r w:rsidRPr="00646117">
              <w:rPr>
                <w:sz w:val="24"/>
              </w:rPr>
              <w:t> </w:t>
            </w:r>
          </w:p>
        </w:tc>
      </w:tr>
      <w:tr w:rsidR="00243817" w:rsidRPr="00646117" w:rsidTr="00C7098C">
        <w:trPr>
          <w:trHeight w:val="420"/>
        </w:trPr>
        <w:tc>
          <w:tcPr>
            <w:tcW w:w="1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sz w:val="24"/>
              </w:rPr>
            </w:pPr>
            <w:r w:rsidRPr="00646117">
              <w:rPr>
                <w:b/>
                <w:bCs/>
                <w:sz w:val="24"/>
              </w:rPr>
              <w:t> </w:t>
            </w:r>
          </w:p>
        </w:tc>
        <w:tc>
          <w:tcPr>
            <w:tcW w:w="5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rPr>
                <w:b/>
                <w:bCs/>
                <w:color w:val="000000"/>
                <w:sz w:val="24"/>
              </w:rPr>
            </w:pPr>
            <w:r w:rsidRPr="00646117">
              <w:rPr>
                <w:b/>
                <w:bCs/>
                <w:color w:val="000000"/>
                <w:sz w:val="24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6117">
              <w:rPr>
                <w:b/>
                <w:bCs/>
                <w:color w:val="000000"/>
                <w:sz w:val="24"/>
              </w:rPr>
              <w:t>23 027 700,00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6117">
              <w:rPr>
                <w:b/>
                <w:bCs/>
                <w:color w:val="000000"/>
                <w:sz w:val="24"/>
              </w:rPr>
              <w:t>4 671,00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6117">
              <w:rPr>
                <w:b/>
                <w:bCs/>
                <w:color w:val="000000"/>
                <w:sz w:val="24"/>
              </w:rPr>
              <w:t>2 430 218,77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6117">
              <w:rPr>
                <w:b/>
                <w:bCs/>
                <w:color w:val="000000"/>
                <w:sz w:val="24"/>
              </w:rPr>
              <w:t>582,00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646117" w:rsidRDefault="00243817" w:rsidP="00C7098C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646117">
              <w:rPr>
                <w:b/>
                <w:bCs/>
                <w:color w:val="000000"/>
                <w:sz w:val="24"/>
              </w:rPr>
              <w:t>727 880,80</w:t>
            </w:r>
          </w:p>
        </w:tc>
      </w:tr>
    </w:tbl>
    <w:p w:rsidR="00243817" w:rsidRDefault="00243817" w:rsidP="00243817">
      <w:pPr>
        <w:jc w:val="center"/>
        <w:rPr>
          <w:szCs w:val="20"/>
        </w:rPr>
      </w:pPr>
    </w:p>
    <w:p w:rsidR="00243817" w:rsidRDefault="00243817" w:rsidP="00243817">
      <w:pPr>
        <w:jc w:val="center"/>
        <w:rPr>
          <w:szCs w:val="20"/>
        </w:rPr>
      </w:pPr>
    </w:p>
    <w:p w:rsidR="00C7098C" w:rsidRDefault="00C7098C" w:rsidP="00243817">
      <w:pPr>
        <w:jc w:val="center"/>
        <w:rPr>
          <w:szCs w:val="20"/>
        </w:rPr>
      </w:pPr>
    </w:p>
    <w:p w:rsidR="00243817" w:rsidRDefault="00243817" w:rsidP="00243817">
      <w:pPr>
        <w:jc w:val="center"/>
        <w:rPr>
          <w:szCs w:val="20"/>
        </w:rPr>
      </w:pPr>
    </w:p>
    <w:p w:rsidR="00243817" w:rsidRDefault="00243817" w:rsidP="00243817">
      <w:pPr>
        <w:jc w:val="center"/>
        <w:rPr>
          <w:szCs w:val="20"/>
        </w:rPr>
      </w:pPr>
    </w:p>
    <w:p w:rsidR="00243817" w:rsidRDefault="00243817" w:rsidP="00243817">
      <w:pPr>
        <w:jc w:val="center"/>
        <w:rPr>
          <w:szCs w:val="20"/>
        </w:rPr>
      </w:pPr>
    </w:p>
    <w:p w:rsidR="00243817" w:rsidRPr="00503998" w:rsidRDefault="00243817" w:rsidP="00243817">
      <w:pPr>
        <w:jc w:val="center"/>
        <w:rPr>
          <w:szCs w:val="20"/>
        </w:rPr>
      </w:pPr>
    </w:p>
    <w:p w:rsidR="00243817" w:rsidRDefault="00243817" w:rsidP="00243817">
      <w:pPr>
        <w:jc w:val="center"/>
        <w:rPr>
          <w:szCs w:val="20"/>
        </w:rPr>
      </w:pPr>
    </w:p>
    <w:p w:rsidR="00243817" w:rsidRDefault="00243817" w:rsidP="00243817">
      <w:pPr>
        <w:jc w:val="center"/>
        <w:rPr>
          <w:szCs w:val="20"/>
        </w:rPr>
      </w:pPr>
    </w:p>
    <w:p w:rsidR="00243817" w:rsidRPr="00503998" w:rsidRDefault="00243817" w:rsidP="00243817">
      <w:pPr>
        <w:jc w:val="center"/>
        <w:rPr>
          <w:szCs w:val="20"/>
        </w:rPr>
      </w:pPr>
    </w:p>
    <w:tbl>
      <w:tblPr>
        <w:tblpPr w:leftFromText="180" w:rightFromText="180" w:vertAnchor="page" w:horzAnchor="page" w:tblpX="568" w:tblpY="1546"/>
        <w:tblW w:w="14004" w:type="dxa"/>
        <w:tblLook w:val="04A0"/>
      </w:tblPr>
      <w:tblGrid>
        <w:gridCol w:w="2127"/>
        <w:gridCol w:w="1340"/>
        <w:gridCol w:w="26"/>
        <w:gridCol w:w="1469"/>
        <w:gridCol w:w="1480"/>
        <w:gridCol w:w="16"/>
        <w:gridCol w:w="1622"/>
        <w:gridCol w:w="1920"/>
        <w:gridCol w:w="12"/>
        <w:gridCol w:w="2321"/>
        <w:gridCol w:w="1640"/>
        <w:gridCol w:w="31"/>
      </w:tblGrid>
      <w:tr w:rsidR="00243817" w:rsidRPr="008D640E" w:rsidTr="00243817">
        <w:trPr>
          <w:gridAfter w:val="1"/>
          <w:wAfter w:w="31" w:type="dxa"/>
          <w:trHeight w:val="51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Виды работ</w:t>
            </w:r>
          </w:p>
        </w:tc>
        <w:tc>
          <w:tcPr>
            <w:tcW w:w="23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555"/>
        </w:trPr>
        <w:tc>
          <w:tcPr>
            <w:tcW w:w="349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Установка / ремонт садового камня                                      </w:t>
            </w:r>
          </w:p>
        </w:tc>
        <w:tc>
          <w:tcPr>
            <w:tcW w:w="2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Устройство / ремонт  тротуарной плитки</w:t>
            </w:r>
          </w:p>
        </w:tc>
        <w:tc>
          <w:tcPr>
            <w:tcW w:w="35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Устройство / ремонт  контейнерной площадки</w:t>
            </w:r>
            <w:r w:rsidRPr="008D640E">
              <w:rPr>
                <w:sz w:val="24"/>
              </w:rPr>
              <w:br/>
              <w:t>с местом хранения ПГМ</w:t>
            </w:r>
          </w:p>
        </w:tc>
        <w:tc>
          <w:tcPr>
            <w:tcW w:w="39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Устройство / ремонт игрового комплекса                   </w:t>
            </w:r>
          </w:p>
        </w:tc>
      </w:tr>
      <w:tr w:rsidR="00243817" w:rsidRPr="008D640E" w:rsidTr="00243817">
        <w:trPr>
          <w:gridAfter w:val="1"/>
          <w:wAfter w:w="31" w:type="dxa"/>
          <w:trHeight w:val="33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кв.м.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кв.м.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шт.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шт.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273 187,55  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306 125,05  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79063,90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138703,68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440775,05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77,00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color w:val="000000"/>
                <w:sz w:val="24"/>
              </w:rPr>
            </w:pPr>
            <w:r w:rsidRPr="008D640E">
              <w:rPr>
                <w:color w:val="000000"/>
                <w:sz w:val="24"/>
              </w:rPr>
              <w:t>11230432,34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57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60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75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gridAfter w:val="1"/>
          <w:wAfter w:w="31" w:type="dxa"/>
          <w:trHeight w:val="420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80,00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79 063,90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75,00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138 703,68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77,00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11 230 432,34</w:t>
            </w:r>
          </w:p>
        </w:tc>
        <w:tc>
          <w:tcPr>
            <w:tcW w:w="23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1 020 087,65</w:t>
            </w:r>
          </w:p>
        </w:tc>
      </w:tr>
    </w:tbl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Default="00243817" w:rsidP="00243817">
      <w:pPr>
        <w:pStyle w:val="aa"/>
        <w:jc w:val="center"/>
        <w:rPr>
          <w:sz w:val="24"/>
          <w:szCs w:val="24"/>
        </w:rPr>
      </w:pPr>
    </w:p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Pr="008D640E" w:rsidRDefault="00243817" w:rsidP="00243817"/>
    <w:p w:rsidR="00243817" w:rsidRDefault="00243817" w:rsidP="00243817"/>
    <w:p w:rsidR="00243817" w:rsidRDefault="00243817" w:rsidP="00243817"/>
    <w:p w:rsidR="00243817" w:rsidRDefault="00243817" w:rsidP="00243817"/>
    <w:p w:rsidR="00243817" w:rsidRDefault="00243817" w:rsidP="00243817"/>
    <w:p w:rsidR="00243817" w:rsidRDefault="00243817" w:rsidP="00243817"/>
    <w:p w:rsidR="00243817" w:rsidRDefault="00243817" w:rsidP="00243817"/>
    <w:p w:rsidR="00243817" w:rsidRDefault="00243817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B95E2D" w:rsidRDefault="00B95E2D" w:rsidP="00243817"/>
    <w:p w:rsidR="00FD0B96" w:rsidRDefault="00FD0B96" w:rsidP="00243817"/>
    <w:p w:rsidR="00FD0B96" w:rsidRDefault="00FD0B96" w:rsidP="00243817"/>
    <w:tbl>
      <w:tblPr>
        <w:tblW w:w="15451" w:type="dxa"/>
        <w:tblInd w:w="-5" w:type="dxa"/>
        <w:tblLook w:val="04A0"/>
      </w:tblPr>
      <w:tblGrid>
        <w:gridCol w:w="2552"/>
        <w:gridCol w:w="1640"/>
        <w:gridCol w:w="20"/>
        <w:gridCol w:w="2167"/>
        <w:gridCol w:w="1640"/>
        <w:gridCol w:w="1640"/>
        <w:gridCol w:w="21"/>
        <w:gridCol w:w="1235"/>
        <w:gridCol w:w="1418"/>
        <w:gridCol w:w="1478"/>
        <w:gridCol w:w="1640"/>
      </w:tblGrid>
      <w:tr w:rsidR="00243817" w:rsidRPr="008D640E" w:rsidTr="00243817">
        <w:trPr>
          <w:trHeight w:val="5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555"/>
        </w:trPr>
        <w:tc>
          <w:tcPr>
            <w:tcW w:w="4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 Установка МАФ  </w:t>
            </w:r>
            <w:r w:rsidRPr="008D640E">
              <w:rPr>
                <w:sz w:val="24"/>
              </w:rPr>
              <w:br/>
              <w:t xml:space="preserve">на детской площадке                                                                              </w:t>
            </w:r>
          </w:p>
        </w:tc>
        <w:tc>
          <w:tcPr>
            <w:tcW w:w="54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Устройство синтетического покрытия на детской площадке с устройством основания и установкой садового бортового камня                                                               </w:t>
            </w:r>
          </w:p>
        </w:tc>
        <w:tc>
          <w:tcPr>
            <w:tcW w:w="26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Установка лавочек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Установка урн</w:t>
            </w:r>
          </w:p>
        </w:tc>
      </w:tr>
      <w:tr w:rsidR="00243817" w:rsidRPr="008D640E" w:rsidTr="00243817">
        <w:trPr>
          <w:trHeight w:val="33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ед.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материал покрытия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кв.м.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шт.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шт.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122 521,31 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proofErr w:type="spellStart"/>
            <w:r w:rsidRPr="008D640E">
              <w:rPr>
                <w:sz w:val="24"/>
              </w:rPr>
              <w:t>иск.трава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195,00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345 752,59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61 680,11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18 425,37  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93 508,86 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proofErr w:type="spellStart"/>
            <w:r w:rsidRPr="008D640E">
              <w:rPr>
                <w:sz w:val="24"/>
              </w:rPr>
              <w:t>иск.трава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120,00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218 791,13  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30 840,05  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2,00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4 606,34  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6,00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333 592,77 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proofErr w:type="spellStart"/>
            <w:r w:rsidRPr="008D640E">
              <w:rPr>
                <w:sz w:val="24"/>
              </w:rPr>
              <w:t>иск.трава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260,00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455 427,33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92520,19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50 669,77  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41 609,10  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proofErr w:type="spellStart"/>
            <w:r w:rsidRPr="008D640E">
              <w:rPr>
                <w:sz w:val="24"/>
              </w:rPr>
              <w:t>иск.трава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184,00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323 370,55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77100,16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5,00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23 031,71  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trHeight w:val="5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trHeight w:val="60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trHeight w:val="75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</w:tr>
      <w:tr w:rsidR="00243817" w:rsidRPr="008D640E" w:rsidTr="00243817">
        <w:trPr>
          <w:trHeight w:val="42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13,00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591 232,04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759,00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1 343 341,60</w:t>
            </w:r>
          </w:p>
        </w:tc>
        <w:tc>
          <w:tcPr>
            <w:tcW w:w="12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17,00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262 140,51</w:t>
            </w:r>
          </w:p>
        </w:tc>
        <w:tc>
          <w:tcPr>
            <w:tcW w:w="1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21,00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96 733,19</w:t>
            </w:r>
          </w:p>
        </w:tc>
      </w:tr>
    </w:tbl>
    <w:p w:rsidR="00243817" w:rsidRDefault="00243817" w:rsidP="00243817"/>
    <w:p w:rsidR="00243817" w:rsidRDefault="00243817" w:rsidP="00243817"/>
    <w:p w:rsidR="00243817" w:rsidRDefault="00243817" w:rsidP="00243817"/>
    <w:p w:rsidR="00243817" w:rsidRDefault="00243817" w:rsidP="00243817"/>
    <w:tbl>
      <w:tblPr>
        <w:tblW w:w="15593" w:type="dxa"/>
        <w:tblInd w:w="-5" w:type="dxa"/>
        <w:tblLook w:val="04A0"/>
      </w:tblPr>
      <w:tblGrid>
        <w:gridCol w:w="5670"/>
        <w:gridCol w:w="2694"/>
        <w:gridCol w:w="4110"/>
        <w:gridCol w:w="3119"/>
      </w:tblGrid>
      <w:tr w:rsidR="00243817" w:rsidRPr="008D640E" w:rsidTr="00243817">
        <w:trPr>
          <w:trHeight w:val="510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</w:t>
            </w:r>
            <w:r w:rsidR="00243817" w:rsidRPr="008D640E">
              <w:rPr>
                <w:b/>
                <w:bCs/>
                <w:sz w:val="24"/>
              </w:rPr>
              <w:t>ая стоимость двора без опор освещения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Общ</w:t>
            </w:r>
            <w:r w:rsidR="00243817" w:rsidRPr="008D640E">
              <w:rPr>
                <w:b/>
                <w:bCs/>
                <w:sz w:val="24"/>
              </w:rPr>
              <w:t>ая стоимость двора с опорами освещения</w:t>
            </w:r>
          </w:p>
        </w:tc>
      </w:tr>
      <w:tr w:rsidR="00243817" w:rsidRPr="008D640E" w:rsidTr="00243817">
        <w:trPr>
          <w:trHeight w:val="769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Прочие работы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</w:p>
        </w:tc>
      </w:tr>
      <w:tr w:rsidR="00243817" w:rsidRPr="008D640E" w:rsidTr="00243817">
        <w:trPr>
          <w:trHeight w:val="553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виды работ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</w:t>
            </w:r>
            <w:r w:rsidR="00243817" w:rsidRPr="008D640E">
              <w:rPr>
                <w:sz w:val="24"/>
              </w:rPr>
              <w:t>уб</w:t>
            </w:r>
            <w:r>
              <w:rPr>
                <w:sz w:val="24"/>
              </w:rPr>
              <w:t>.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Р</w:t>
            </w:r>
            <w:r w:rsidR="00243817" w:rsidRPr="008D640E">
              <w:rPr>
                <w:b/>
                <w:bCs/>
                <w:sz w:val="24"/>
              </w:rPr>
              <w:t>уб</w:t>
            </w:r>
            <w:r>
              <w:rPr>
                <w:b/>
                <w:bCs/>
                <w:sz w:val="24"/>
              </w:rPr>
              <w:t>.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B95E2D" w:rsidP="00243817">
            <w:pPr>
              <w:jc w:val="center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Р</w:t>
            </w:r>
            <w:r w:rsidR="00243817" w:rsidRPr="008D640E">
              <w:rPr>
                <w:b/>
                <w:bCs/>
                <w:sz w:val="24"/>
              </w:rPr>
              <w:t>уб</w:t>
            </w:r>
            <w:r>
              <w:rPr>
                <w:b/>
                <w:bCs/>
                <w:sz w:val="24"/>
              </w:rPr>
              <w:t>.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205 606,71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205 606,71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840 882,34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840 882,34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821 566,93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821 566,93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466 722,45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466 722,45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1 080 705,03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1 080 705,03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709 660,36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709 660,36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345 239,99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345 239,99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380 921,70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380 921,70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Установка ограждения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602 037,22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602 037,22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602 037,22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Ремонт лестницы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150 237,04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1 523 222,15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1 523 222,15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465 111,52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465 111,52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устройство </w:t>
            </w:r>
            <w:proofErr w:type="spellStart"/>
            <w:r w:rsidRPr="008D640E">
              <w:rPr>
                <w:sz w:val="24"/>
              </w:rPr>
              <w:t>ливнего</w:t>
            </w:r>
            <w:proofErr w:type="spellEnd"/>
            <w:r w:rsidRPr="008D640E">
              <w:rPr>
                <w:sz w:val="24"/>
              </w:rPr>
              <w:t xml:space="preserve"> стока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175 306,97  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175 306,97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175 306,97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 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11 230 432,34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11 230 432,34</w:t>
            </w:r>
          </w:p>
        </w:tc>
      </w:tr>
      <w:tr w:rsidR="00243817" w:rsidRPr="008D640E" w:rsidTr="00243817">
        <w:trPr>
          <w:trHeight w:val="57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Закупка газонного ограждения для установки на дворовых территориях Донского района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1 182 284,33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1 182 284,33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1 182 284,33</w:t>
            </w:r>
          </w:p>
        </w:tc>
      </w:tr>
      <w:tr w:rsidR="00243817" w:rsidRPr="008D640E" w:rsidTr="00243817">
        <w:trPr>
          <w:trHeight w:val="60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 xml:space="preserve">Закупка </w:t>
            </w:r>
            <w:proofErr w:type="spellStart"/>
            <w:r w:rsidRPr="008D640E">
              <w:rPr>
                <w:sz w:val="24"/>
              </w:rPr>
              <w:t>антипарковочных</w:t>
            </w:r>
            <w:proofErr w:type="spellEnd"/>
            <w:r w:rsidRPr="008D640E">
              <w:rPr>
                <w:sz w:val="24"/>
              </w:rPr>
              <w:t xml:space="preserve"> столбиков в количестве 500 шт.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875 000,00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875 000,00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875 000,00</w:t>
            </w:r>
          </w:p>
        </w:tc>
      </w:tr>
      <w:tr w:rsidR="00243817" w:rsidRPr="008D640E" w:rsidTr="00243817">
        <w:trPr>
          <w:trHeight w:val="75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Замена информационных с</w:t>
            </w:r>
            <w:r w:rsidR="00B95E2D">
              <w:rPr>
                <w:sz w:val="24"/>
              </w:rPr>
              <w:t>т</w:t>
            </w:r>
            <w:r w:rsidRPr="008D640E">
              <w:rPr>
                <w:sz w:val="24"/>
              </w:rPr>
              <w:t xml:space="preserve">ендов 101 шт. 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sz w:val="24"/>
              </w:rPr>
            </w:pPr>
            <w:r w:rsidRPr="008D640E">
              <w:rPr>
                <w:sz w:val="24"/>
              </w:rPr>
              <w:t>2 122 999,96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2 122 999,96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3817" w:rsidRPr="008D640E" w:rsidRDefault="00243817" w:rsidP="00243817">
            <w:pPr>
              <w:jc w:val="right"/>
              <w:rPr>
                <w:b/>
                <w:bCs/>
                <w:sz w:val="24"/>
              </w:rPr>
            </w:pPr>
            <w:r w:rsidRPr="008D640E">
              <w:rPr>
                <w:b/>
                <w:bCs/>
                <w:sz w:val="24"/>
              </w:rPr>
              <w:t>2 122 999,96</w:t>
            </w:r>
          </w:p>
        </w:tc>
      </w:tr>
      <w:tr w:rsidR="00243817" w:rsidRPr="008D640E" w:rsidTr="00243817">
        <w:trPr>
          <w:trHeight w:val="420"/>
        </w:trPr>
        <w:tc>
          <w:tcPr>
            <w:tcW w:w="5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0,00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5 107 865,52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23 027 700,00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3817" w:rsidRPr="008D640E" w:rsidRDefault="00243817" w:rsidP="00243817">
            <w:pPr>
              <w:jc w:val="center"/>
              <w:rPr>
                <w:b/>
                <w:bCs/>
                <w:color w:val="000000"/>
                <w:sz w:val="24"/>
              </w:rPr>
            </w:pPr>
            <w:r w:rsidRPr="008D640E">
              <w:rPr>
                <w:b/>
                <w:bCs/>
                <w:color w:val="000000"/>
                <w:sz w:val="24"/>
              </w:rPr>
              <w:t>23 027 700,00</w:t>
            </w:r>
          </w:p>
        </w:tc>
      </w:tr>
    </w:tbl>
    <w:p w:rsidR="00243817" w:rsidRPr="008D640E" w:rsidRDefault="00243817" w:rsidP="00243817"/>
    <w:p w:rsidR="001D29F8" w:rsidRDefault="001D29F8" w:rsidP="00243817">
      <w:pPr>
        <w:jc w:val="center"/>
      </w:pPr>
    </w:p>
    <w:p w:rsidR="00704C5B" w:rsidRDefault="00704C5B" w:rsidP="001D29F8">
      <w:pPr>
        <w:sectPr w:rsidR="00704C5B" w:rsidSect="00B95E2D">
          <w:pgSz w:w="16838" w:h="11906" w:orient="landscape"/>
          <w:pgMar w:top="142" w:right="425" w:bottom="0" w:left="993" w:header="708" w:footer="708" w:gutter="0"/>
          <w:cols w:space="708"/>
          <w:docGrid w:linePitch="360"/>
        </w:sectPr>
      </w:pPr>
    </w:p>
    <w:p w:rsidR="00AC5CE7" w:rsidRPr="00361304" w:rsidRDefault="00AC5CE7" w:rsidP="00AC5CE7">
      <w:pPr>
        <w:ind w:firstLine="4962"/>
        <w:rPr>
          <w:b/>
          <w:sz w:val="28"/>
          <w:szCs w:val="28"/>
        </w:rPr>
      </w:pPr>
      <w:r w:rsidRPr="00410769">
        <w:rPr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</w:t>
      </w:r>
    </w:p>
    <w:p w:rsidR="00AC5CE7" w:rsidRPr="00410769" w:rsidRDefault="00AC5CE7" w:rsidP="00AC5CE7">
      <w:pPr>
        <w:ind w:firstLine="4962"/>
        <w:rPr>
          <w:sz w:val="28"/>
          <w:szCs w:val="28"/>
        </w:rPr>
      </w:pPr>
      <w:r w:rsidRPr="00410769">
        <w:rPr>
          <w:sz w:val="28"/>
          <w:szCs w:val="28"/>
        </w:rPr>
        <w:t>к решению Совета депутатов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10769">
        <w:rPr>
          <w:sz w:val="28"/>
          <w:szCs w:val="28"/>
        </w:rPr>
        <w:t xml:space="preserve">муниципального округа </w:t>
      </w:r>
      <w:r>
        <w:rPr>
          <w:sz w:val="28"/>
          <w:szCs w:val="28"/>
        </w:rPr>
        <w:t>Донской</w:t>
      </w:r>
    </w:p>
    <w:p w:rsidR="00AC5CE7" w:rsidRPr="00410769" w:rsidRDefault="00AC5CE7" w:rsidP="00AC5CE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</w:t>
      </w:r>
      <w:r w:rsidR="007762C5">
        <w:rPr>
          <w:sz w:val="28"/>
          <w:szCs w:val="28"/>
        </w:rPr>
        <w:t xml:space="preserve">       </w:t>
      </w:r>
      <w:r w:rsidR="007762C5">
        <w:rPr>
          <w:sz w:val="28"/>
          <w:szCs w:val="28"/>
        </w:rPr>
        <w:tab/>
        <w:t xml:space="preserve">      о</w:t>
      </w:r>
      <w:r w:rsidR="00022812">
        <w:rPr>
          <w:sz w:val="28"/>
          <w:szCs w:val="28"/>
        </w:rPr>
        <w:t>т 22 ноября 2017 года № 01-03-87</w:t>
      </w:r>
    </w:p>
    <w:p w:rsidR="00AC5CE7" w:rsidRDefault="00AC5CE7" w:rsidP="00AC5CE7">
      <w:pPr>
        <w:jc w:val="center"/>
        <w:rPr>
          <w:b/>
          <w:sz w:val="28"/>
          <w:szCs w:val="28"/>
        </w:rPr>
      </w:pPr>
    </w:p>
    <w:p w:rsidR="00AC5CE7" w:rsidRDefault="00AC5CE7" w:rsidP="00AC5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контроле за ходом выполнения работ по благоустройству </w:t>
      </w:r>
      <w:r w:rsidR="00404222">
        <w:rPr>
          <w:b/>
          <w:sz w:val="28"/>
          <w:szCs w:val="28"/>
        </w:rPr>
        <w:t xml:space="preserve">дворовых </w:t>
      </w:r>
      <w:r>
        <w:rPr>
          <w:b/>
          <w:sz w:val="28"/>
          <w:szCs w:val="28"/>
        </w:rPr>
        <w:t xml:space="preserve">территорий Донского района города Москвы </w:t>
      </w:r>
    </w:p>
    <w:p w:rsidR="00AC5CE7" w:rsidRDefault="00AC5CE7" w:rsidP="00AC5CE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2017 году</w:t>
      </w:r>
    </w:p>
    <w:p w:rsidR="00AC5CE7" w:rsidRDefault="00AC5CE7" w:rsidP="00AC5CE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tbl>
      <w:tblPr>
        <w:tblpPr w:leftFromText="180" w:rightFromText="180" w:vertAnchor="text" w:horzAnchor="page" w:tblpX="757" w:tblpY="213"/>
        <w:tblW w:w="11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34"/>
        <w:gridCol w:w="3544"/>
        <w:gridCol w:w="2376"/>
        <w:gridCol w:w="2444"/>
        <w:gridCol w:w="1558"/>
      </w:tblGrid>
      <w:tr w:rsidR="00AC5CE7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AC5CE7" w:rsidP="00243817">
            <w:pPr>
              <w:spacing w:line="276" w:lineRule="auto"/>
              <w:ind w:firstLine="45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Избира-тельный</w:t>
            </w:r>
            <w:proofErr w:type="spellEnd"/>
            <w:r>
              <w:rPr>
                <w:b/>
                <w:sz w:val="28"/>
                <w:szCs w:val="28"/>
              </w:rPr>
              <w:t xml:space="preserve"> округ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Ленинский проспект д. 24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Pr="00422BED" w:rsidRDefault="003E3A99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Севастопольский проспект д. 3</w:t>
            </w:r>
            <w:r w:rsidR="00FD0B96">
              <w:rPr>
                <w:bCs/>
                <w:sz w:val="28"/>
                <w:szCs w:val="28"/>
              </w:rPr>
              <w:t>,</w:t>
            </w:r>
            <w:r w:rsidRPr="006A56BB">
              <w:rPr>
                <w:bCs/>
                <w:sz w:val="28"/>
                <w:szCs w:val="28"/>
              </w:rPr>
              <w:t xml:space="preserve"> к. 2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Pr="00422BED" w:rsidRDefault="003E3A99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Севастопольский проспект д. 9</w:t>
            </w:r>
            <w:r w:rsidR="00FD0B96">
              <w:rPr>
                <w:bCs/>
                <w:sz w:val="28"/>
                <w:szCs w:val="28"/>
              </w:rPr>
              <w:t>,</w:t>
            </w:r>
            <w:r w:rsidRPr="006A56BB">
              <w:rPr>
                <w:bCs/>
                <w:sz w:val="28"/>
                <w:szCs w:val="28"/>
              </w:rPr>
              <w:t xml:space="preserve"> к. 2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Кабанова Т.В.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Pr="00422BED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ул. Донская д. 33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Pr="00422BED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ул. Донская д. 31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755630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755630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Pr="00422BED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1-й </w:t>
            </w:r>
            <w:proofErr w:type="spellStart"/>
            <w:r w:rsidRPr="006A56BB">
              <w:rPr>
                <w:bCs/>
                <w:sz w:val="28"/>
                <w:szCs w:val="28"/>
              </w:rPr>
              <w:t>Рощинский</w:t>
            </w:r>
            <w:proofErr w:type="spellEnd"/>
            <w:r w:rsidRPr="006A56BB">
              <w:rPr>
                <w:bCs/>
                <w:sz w:val="28"/>
                <w:szCs w:val="28"/>
              </w:rPr>
              <w:t xml:space="preserve"> проезд д. 8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Елагин С.А.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4-й Верхний Михайловский проезд д. 10</w:t>
            </w:r>
            <w:r w:rsidR="00FD0B96">
              <w:rPr>
                <w:bCs/>
                <w:sz w:val="28"/>
                <w:szCs w:val="28"/>
              </w:rPr>
              <w:t>,</w:t>
            </w:r>
            <w:r w:rsidRPr="006A56BB">
              <w:rPr>
                <w:bCs/>
                <w:sz w:val="28"/>
                <w:szCs w:val="28"/>
              </w:rPr>
              <w:t xml:space="preserve"> к. 5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Варшавское шоссе д.16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Введенская  Н.Ю.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Торопова М.М.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2-й Донской проезд д. 6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2-й Верхний Михайловский </w:t>
            </w:r>
            <w:r>
              <w:rPr>
                <w:bCs/>
                <w:sz w:val="28"/>
                <w:szCs w:val="28"/>
              </w:rPr>
              <w:t xml:space="preserve"> проезд </w:t>
            </w:r>
            <w:r w:rsidRPr="006A56BB">
              <w:rPr>
                <w:bCs/>
                <w:sz w:val="28"/>
                <w:szCs w:val="28"/>
              </w:rPr>
              <w:t>д.4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Буянов В.П.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Картышова М.С.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 xml:space="preserve">2-й Верхний Михайловский проезд д. 5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Граськин С.С.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Залищак</w:t>
            </w:r>
            <w:proofErr w:type="spellEnd"/>
            <w:r>
              <w:rPr>
                <w:sz w:val="28"/>
                <w:szCs w:val="28"/>
              </w:rPr>
              <w:t xml:space="preserve"> В.Б.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C5CE7" w:rsidRPr="00422BED" w:rsidTr="003E3A99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Default="00AC5CE7" w:rsidP="00243817">
            <w:pPr>
              <w:spacing w:line="276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5CE7" w:rsidRPr="006A56BB" w:rsidRDefault="00AC5CE7" w:rsidP="00243817">
            <w:pPr>
              <w:rPr>
                <w:bCs/>
                <w:sz w:val="28"/>
                <w:szCs w:val="28"/>
              </w:rPr>
            </w:pPr>
            <w:r w:rsidRPr="006A56BB">
              <w:rPr>
                <w:bCs/>
                <w:sz w:val="28"/>
                <w:szCs w:val="28"/>
              </w:rPr>
              <w:t>Загородное шоссе д. 7</w:t>
            </w:r>
            <w:r w:rsidR="00FD0B96">
              <w:rPr>
                <w:bCs/>
                <w:sz w:val="28"/>
                <w:szCs w:val="28"/>
              </w:rPr>
              <w:t>,</w:t>
            </w:r>
            <w:r w:rsidRPr="006A56BB">
              <w:rPr>
                <w:bCs/>
                <w:sz w:val="28"/>
                <w:szCs w:val="28"/>
              </w:rPr>
              <w:t xml:space="preserve"> к. 4 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E3A99" w:rsidP="00243817">
            <w:pPr>
              <w:tabs>
                <w:tab w:val="center" w:pos="1088"/>
              </w:tabs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Зайковская</w:t>
            </w:r>
            <w:proofErr w:type="spellEnd"/>
            <w:r>
              <w:rPr>
                <w:sz w:val="28"/>
                <w:szCs w:val="28"/>
              </w:rPr>
              <w:t xml:space="preserve"> Г.В.</w:t>
            </w:r>
          </w:p>
        </w:tc>
        <w:tc>
          <w:tcPr>
            <w:tcW w:w="2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Резков</w:t>
            </w:r>
            <w:proofErr w:type="spellEnd"/>
            <w:r>
              <w:rPr>
                <w:sz w:val="28"/>
                <w:szCs w:val="28"/>
              </w:rPr>
              <w:t xml:space="preserve"> В.В.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CE7" w:rsidRDefault="003904A6" w:rsidP="00243817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D29F8" w:rsidRDefault="001D29F8" w:rsidP="001D29F8">
      <w:pPr>
        <w:rPr>
          <w:b/>
        </w:rPr>
      </w:pPr>
    </w:p>
    <w:p w:rsidR="0012445C" w:rsidRDefault="0012445C"/>
    <w:sectPr w:rsidR="0012445C" w:rsidSect="00AC5CE7">
      <w:pgSz w:w="11906" w:h="16838"/>
      <w:pgMar w:top="425" w:right="70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drawingGridHorizontalSpacing w:val="100"/>
  <w:displayHorizontalDrawingGridEvery w:val="2"/>
  <w:characterSpacingControl w:val="doNotCompress"/>
  <w:compat/>
  <w:rsids>
    <w:rsidRoot w:val="001D29F8"/>
    <w:rsid w:val="00000E6C"/>
    <w:rsid w:val="00003713"/>
    <w:rsid w:val="0000432A"/>
    <w:rsid w:val="00011EDD"/>
    <w:rsid w:val="0001248C"/>
    <w:rsid w:val="0001639C"/>
    <w:rsid w:val="00022812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A4A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0846"/>
    <w:rsid w:val="00120BFE"/>
    <w:rsid w:val="0012445C"/>
    <w:rsid w:val="001415C6"/>
    <w:rsid w:val="00144A03"/>
    <w:rsid w:val="00155599"/>
    <w:rsid w:val="00162AD2"/>
    <w:rsid w:val="0017450B"/>
    <w:rsid w:val="00174B70"/>
    <w:rsid w:val="00175694"/>
    <w:rsid w:val="00181B71"/>
    <w:rsid w:val="001D07C6"/>
    <w:rsid w:val="001D29F8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224"/>
    <w:rsid w:val="0024346B"/>
    <w:rsid w:val="00243817"/>
    <w:rsid w:val="002454BC"/>
    <w:rsid w:val="00247D80"/>
    <w:rsid w:val="0025196F"/>
    <w:rsid w:val="00251F3F"/>
    <w:rsid w:val="00267C63"/>
    <w:rsid w:val="00277EC3"/>
    <w:rsid w:val="0028168B"/>
    <w:rsid w:val="002816B0"/>
    <w:rsid w:val="00287A63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2F7357"/>
    <w:rsid w:val="003154E2"/>
    <w:rsid w:val="003166A1"/>
    <w:rsid w:val="00316BEF"/>
    <w:rsid w:val="00316E38"/>
    <w:rsid w:val="00321817"/>
    <w:rsid w:val="00340A6C"/>
    <w:rsid w:val="003450C2"/>
    <w:rsid w:val="0035010F"/>
    <w:rsid w:val="003643CA"/>
    <w:rsid w:val="00367C6F"/>
    <w:rsid w:val="0037571F"/>
    <w:rsid w:val="0037796F"/>
    <w:rsid w:val="0038034E"/>
    <w:rsid w:val="00386FDB"/>
    <w:rsid w:val="003904A6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3A99"/>
    <w:rsid w:val="003E456F"/>
    <w:rsid w:val="003E4B44"/>
    <w:rsid w:val="003E513F"/>
    <w:rsid w:val="003E661E"/>
    <w:rsid w:val="00401A89"/>
    <w:rsid w:val="0040402E"/>
    <w:rsid w:val="00404222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3C93"/>
    <w:rsid w:val="00517D61"/>
    <w:rsid w:val="00517EA9"/>
    <w:rsid w:val="0052309C"/>
    <w:rsid w:val="0052640C"/>
    <w:rsid w:val="00535597"/>
    <w:rsid w:val="00535BA3"/>
    <w:rsid w:val="0054417D"/>
    <w:rsid w:val="005562AE"/>
    <w:rsid w:val="0055709A"/>
    <w:rsid w:val="00564C07"/>
    <w:rsid w:val="00564F97"/>
    <w:rsid w:val="005731E2"/>
    <w:rsid w:val="005937E8"/>
    <w:rsid w:val="0059527C"/>
    <w:rsid w:val="005A3175"/>
    <w:rsid w:val="005B4182"/>
    <w:rsid w:val="005B57B4"/>
    <w:rsid w:val="005C00F6"/>
    <w:rsid w:val="005C41D3"/>
    <w:rsid w:val="005C43C6"/>
    <w:rsid w:val="005C7715"/>
    <w:rsid w:val="005E12B8"/>
    <w:rsid w:val="005E6285"/>
    <w:rsid w:val="005F0468"/>
    <w:rsid w:val="005F6FC2"/>
    <w:rsid w:val="00603599"/>
    <w:rsid w:val="0060543D"/>
    <w:rsid w:val="006144C7"/>
    <w:rsid w:val="00615738"/>
    <w:rsid w:val="00624781"/>
    <w:rsid w:val="00624B4B"/>
    <w:rsid w:val="006256BC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C5B"/>
    <w:rsid w:val="00704D44"/>
    <w:rsid w:val="00710D8B"/>
    <w:rsid w:val="00717BC4"/>
    <w:rsid w:val="007256DB"/>
    <w:rsid w:val="0073089F"/>
    <w:rsid w:val="00731158"/>
    <w:rsid w:val="00737B78"/>
    <w:rsid w:val="00740A30"/>
    <w:rsid w:val="00743537"/>
    <w:rsid w:val="00743C21"/>
    <w:rsid w:val="00744D26"/>
    <w:rsid w:val="007477A1"/>
    <w:rsid w:val="00747A67"/>
    <w:rsid w:val="00751D0C"/>
    <w:rsid w:val="00755630"/>
    <w:rsid w:val="00756AF3"/>
    <w:rsid w:val="00761E17"/>
    <w:rsid w:val="00764C1B"/>
    <w:rsid w:val="007733D9"/>
    <w:rsid w:val="007762C5"/>
    <w:rsid w:val="007776F1"/>
    <w:rsid w:val="00781A86"/>
    <w:rsid w:val="00784051"/>
    <w:rsid w:val="00786972"/>
    <w:rsid w:val="00786E9E"/>
    <w:rsid w:val="00797E8D"/>
    <w:rsid w:val="007B1980"/>
    <w:rsid w:val="007B24C8"/>
    <w:rsid w:val="007B2F85"/>
    <w:rsid w:val="007B61E8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E7C71"/>
    <w:rsid w:val="007F02D3"/>
    <w:rsid w:val="007F0AC0"/>
    <w:rsid w:val="007F14C5"/>
    <w:rsid w:val="007F5690"/>
    <w:rsid w:val="00801D9B"/>
    <w:rsid w:val="0080772A"/>
    <w:rsid w:val="00810E14"/>
    <w:rsid w:val="008164AE"/>
    <w:rsid w:val="008212EC"/>
    <w:rsid w:val="008229E0"/>
    <w:rsid w:val="00823EBC"/>
    <w:rsid w:val="00824EAF"/>
    <w:rsid w:val="0083133E"/>
    <w:rsid w:val="00834AA2"/>
    <w:rsid w:val="00835D01"/>
    <w:rsid w:val="00843C0F"/>
    <w:rsid w:val="008464E5"/>
    <w:rsid w:val="00850124"/>
    <w:rsid w:val="0085520C"/>
    <w:rsid w:val="00855C56"/>
    <w:rsid w:val="00862E6F"/>
    <w:rsid w:val="008640BA"/>
    <w:rsid w:val="00864665"/>
    <w:rsid w:val="00865E77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3193"/>
    <w:rsid w:val="008C49FD"/>
    <w:rsid w:val="008C6598"/>
    <w:rsid w:val="008D10D6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601"/>
    <w:rsid w:val="00940AF6"/>
    <w:rsid w:val="009412C9"/>
    <w:rsid w:val="00944CD8"/>
    <w:rsid w:val="009456E8"/>
    <w:rsid w:val="00946EAF"/>
    <w:rsid w:val="0095580B"/>
    <w:rsid w:val="00955FB2"/>
    <w:rsid w:val="009616AA"/>
    <w:rsid w:val="009620FD"/>
    <w:rsid w:val="00963B4A"/>
    <w:rsid w:val="00965786"/>
    <w:rsid w:val="0097315D"/>
    <w:rsid w:val="00980B58"/>
    <w:rsid w:val="0098160E"/>
    <w:rsid w:val="00990F1F"/>
    <w:rsid w:val="0099422B"/>
    <w:rsid w:val="009961AB"/>
    <w:rsid w:val="009A394C"/>
    <w:rsid w:val="009A7230"/>
    <w:rsid w:val="009C09B7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499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CE7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5099E"/>
    <w:rsid w:val="00B611E5"/>
    <w:rsid w:val="00B623D1"/>
    <w:rsid w:val="00B63AD2"/>
    <w:rsid w:val="00B67B8C"/>
    <w:rsid w:val="00B74D31"/>
    <w:rsid w:val="00B760F5"/>
    <w:rsid w:val="00B768C7"/>
    <w:rsid w:val="00B77D0C"/>
    <w:rsid w:val="00B80EF7"/>
    <w:rsid w:val="00B815C2"/>
    <w:rsid w:val="00B8168C"/>
    <w:rsid w:val="00B8664F"/>
    <w:rsid w:val="00B86972"/>
    <w:rsid w:val="00B87DA7"/>
    <w:rsid w:val="00B91EC3"/>
    <w:rsid w:val="00B94A3D"/>
    <w:rsid w:val="00B95E2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1A9"/>
    <w:rsid w:val="00C23A9E"/>
    <w:rsid w:val="00C24D6B"/>
    <w:rsid w:val="00C2774A"/>
    <w:rsid w:val="00C27B82"/>
    <w:rsid w:val="00C457A6"/>
    <w:rsid w:val="00C521C2"/>
    <w:rsid w:val="00C57C3C"/>
    <w:rsid w:val="00C64A8C"/>
    <w:rsid w:val="00C7098C"/>
    <w:rsid w:val="00C755B8"/>
    <w:rsid w:val="00C77256"/>
    <w:rsid w:val="00C80381"/>
    <w:rsid w:val="00C813B0"/>
    <w:rsid w:val="00C829BD"/>
    <w:rsid w:val="00C833EF"/>
    <w:rsid w:val="00C83647"/>
    <w:rsid w:val="00CA1F5A"/>
    <w:rsid w:val="00CA6355"/>
    <w:rsid w:val="00CB0139"/>
    <w:rsid w:val="00CB0D87"/>
    <w:rsid w:val="00CB1220"/>
    <w:rsid w:val="00CB2155"/>
    <w:rsid w:val="00CB60DD"/>
    <w:rsid w:val="00CC01DB"/>
    <w:rsid w:val="00CC4E27"/>
    <w:rsid w:val="00CC51BD"/>
    <w:rsid w:val="00CC6F36"/>
    <w:rsid w:val="00CC767B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65E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463A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1702"/>
    <w:rsid w:val="00DD4298"/>
    <w:rsid w:val="00DD5DBC"/>
    <w:rsid w:val="00DF51AE"/>
    <w:rsid w:val="00DF741E"/>
    <w:rsid w:val="00E00CC1"/>
    <w:rsid w:val="00E119B8"/>
    <w:rsid w:val="00E145B6"/>
    <w:rsid w:val="00E224C9"/>
    <w:rsid w:val="00E31C31"/>
    <w:rsid w:val="00E35278"/>
    <w:rsid w:val="00E41A4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D1D74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0402"/>
    <w:rsid w:val="00F31B19"/>
    <w:rsid w:val="00F3444C"/>
    <w:rsid w:val="00F34F61"/>
    <w:rsid w:val="00F40CDA"/>
    <w:rsid w:val="00F44892"/>
    <w:rsid w:val="00F500D3"/>
    <w:rsid w:val="00F519EE"/>
    <w:rsid w:val="00F64436"/>
    <w:rsid w:val="00F733B4"/>
    <w:rsid w:val="00F7431D"/>
    <w:rsid w:val="00F77CB1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0B96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F8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1D29F8"/>
    <w:rPr>
      <w:color w:val="0000FF"/>
      <w:u w:val="single"/>
    </w:rPr>
  </w:style>
  <w:style w:type="paragraph" w:styleId="a4">
    <w:name w:val="Body Text Indent"/>
    <w:basedOn w:val="a"/>
    <w:link w:val="a5"/>
    <w:unhideWhenUsed/>
    <w:rsid w:val="001D29F8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Cs w:val="20"/>
    </w:rPr>
  </w:style>
  <w:style w:type="character" w:customStyle="1" w:styleId="a5">
    <w:name w:val="Основной текст с отступом Знак"/>
    <w:basedOn w:val="a0"/>
    <w:link w:val="a4"/>
    <w:rsid w:val="001D29F8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E513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513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2F7357"/>
    <w:pPr>
      <w:spacing w:after="12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Основной текст Знак"/>
    <w:basedOn w:val="a0"/>
    <w:link w:val="a8"/>
    <w:uiPriority w:val="99"/>
    <w:semiHidden/>
    <w:rsid w:val="002F7357"/>
  </w:style>
  <w:style w:type="table" w:customStyle="1" w:styleId="TableNormal">
    <w:name w:val="Table Normal"/>
    <w:uiPriority w:val="2"/>
    <w:semiHidden/>
    <w:unhideWhenUsed/>
    <w:qFormat/>
    <w:rsid w:val="002F735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7357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aa">
    <w:name w:val="No Spacing"/>
    <w:uiPriority w:val="1"/>
    <w:qFormat/>
    <w:rsid w:val="00243817"/>
    <w:pPr>
      <w:spacing w:after="0" w:line="240" w:lineRule="auto"/>
    </w:pPr>
  </w:style>
  <w:style w:type="paragraph" w:styleId="ab">
    <w:name w:val="Title"/>
    <w:basedOn w:val="a"/>
    <w:link w:val="ac"/>
    <w:qFormat/>
    <w:rsid w:val="008C3193"/>
    <w:pPr>
      <w:jc w:val="center"/>
    </w:pPr>
    <w:rPr>
      <w:b/>
      <w:bCs/>
      <w:sz w:val="24"/>
    </w:rPr>
  </w:style>
  <w:style w:type="character" w:customStyle="1" w:styleId="ac">
    <w:name w:val="Название Знак"/>
    <w:basedOn w:val="a0"/>
    <w:link w:val="ab"/>
    <w:rsid w:val="008C319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8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donskoy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3CEEC1-4C4B-44DA-8D92-8641EAB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1154</Words>
  <Characters>6580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2017-11-22T13:33:00Z</cp:lastPrinted>
  <dcterms:created xsi:type="dcterms:W3CDTF">2015-10-30T10:33:00Z</dcterms:created>
  <dcterms:modified xsi:type="dcterms:W3CDTF">2017-11-24T10:00:00Z</dcterms:modified>
</cp:coreProperties>
</file>