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F" w:rsidRDefault="002D62BF" w:rsidP="00046A2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0438" w:rsidRDefault="00770438" w:rsidP="00770438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6" o:title=""/>
          </v:shape>
          <o:OLEObject Type="Embed" ProgID="CorelDraw.Graphic.12" ShapeID="_x0000_i1025" DrawAspect="Content" ObjectID="_1565079047" r:id="rId7"/>
        </w:object>
      </w:r>
    </w:p>
    <w:p w:rsidR="00770438" w:rsidRDefault="00770438" w:rsidP="00770438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70438" w:rsidRDefault="00770438" w:rsidP="00770438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70438" w:rsidRDefault="00770438" w:rsidP="00770438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70438" w:rsidRDefault="00770438" w:rsidP="00770438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2D62BF" w:rsidRDefault="002D62BF"/>
    <w:p w:rsidR="00046A29" w:rsidRPr="00046A29" w:rsidRDefault="00046A29" w:rsidP="00046A29">
      <w:pPr>
        <w:ind w:hanging="1418"/>
        <w:jc w:val="both"/>
        <w:rPr>
          <w:b/>
          <w:sz w:val="28"/>
          <w:szCs w:val="28"/>
        </w:rPr>
      </w:pPr>
      <w:r w:rsidRPr="00046A29">
        <w:rPr>
          <w:b/>
          <w:sz w:val="28"/>
          <w:szCs w:val="28"/>
        </w:rPr>
        <w:t>23 августа 2017 года     01-03-61</w:t>
      </w:r>
    </w:p>
    <w:p w:rsidR="00770438" w:rsidRDefault="00770438" w:rsidP="00185AA3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1"/>
        <w:tblW w:w="0" w:type="auto"/>
        <w:tblLook w:val="01E0"/>
      </w:tblPr>
      <w:tblGrid>
        <w:gridCol w:w="4786"/>
        <w:gridCol w:w="4733"/>
      </w:tblGrid>
      <w:tr w:rsidR="00770438" w:rsidTr="00770438">
        <w:trPr>
          <w:trHeight w:val="993"/>
        </w:trPr>
        <w:tc>
          <w:tcPr>
            <w:tcW w:w="4786" w:type="dxa"/>
          </w:tcPr>
          <w:p w:rsidR="00770438" w:rsidRDefault="00770438" w:rsidP="00770438">
            <w:pPr>
              <w:jc w:val="both"/>
              <w:rPr>
                <w:b/>
                <w:sz w:val="28"/>
                <w:szCs w:val="28"/>
              </w:rPr>
            </w:pPr>
          </w:p>
          <w:p w:rsidR="00770438" w:rsidRDefault="00770438" w:rsidP="007704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 xml:space="preserve">проекта изменения схемы  размещения сезонных   кафе </w:t>
            </w:r>
          </w:p>
          <w:p w:rsidR="00770438" w:rsidRDefault="00770438" w:rsidP="007704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770438" w:rsidRDefault="00770438" w:rsidP="0077043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Москвы от 11 июля 2012 года № 39 "О наделении органов местного самоуправления муниципальных округов в городе Москве отдельными полномочиями города Москвы",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6 марта 2015 года № 102-ПП "О размещении сезонных (летних) кафе при стационарных предприятиях общест</w:t>
      </w:r>
      <w:r w:rsidR="00185AA3">
        <w:rPr>
          <w:sz w:val="28"/>
          <w:szCs w:val="28"/>
        </w:rPr>
        <w:t xml:space="preserve">венного питания", рассмотрев обращение </w:t>
      </w:r>
      <w:r>
        <w:rPr>
          <w:sz w:val="28"/>
          <w:szCs w:val="28"/>
        </w:rPr>
        <w:t xml:space="preserve"> префектуры Южного административного округа от 20 июля 2017 года № 01-53-4567/7 (входящий от 02 августа 2017 года № 98),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42056D">
        <w:rPr>
          <w:bCs/>
          <w:sz w:val="28"/>
          <w:szCs w:val="28"/>
        </w:rPr>
        <w:t xml:space="preserve">ения схемы размещения сезонных кафе на территории муниципального округа Донской </w:t>
      </w:r>
      <w:r>
        <w:rPr>
          <w:bCs/>
          <w:sz w:val="28"/>
          <w:szCs w:val="28"/>
        </w:rPr>
        <w:t>в части увеличения площади  сезонного (летнего) кафе</w:t>
      </w:r>
      <w:r w:rsidR="008F1560" w:rsidRPr="008F1560">
        <w:rPr>
          <w:bCs/>
          <w:sz w:val="28"/>
          <w:szCs w:val="28"/>
        </w:rPr>
        <w:t xml:space="preserve"> </w:t>
      </w:r>
      <w:r w:rsidR="008F1560">
        <w:rPr>
          <w:bCs/>
          <w:sz w:val="28"/>
          <w:szCs w:val="28"/>
        </w:rPr>
        <w:t>с 14,2 кв.м. до 45,0 кв.м.</w:t>
      </w:r>
      <w:r>
        <w:rPr>
          <w:bCs/>
          <w:sz w:val="28"/>
          <w:szCs w:val="28"/>
        </w:rPr>
        <w:t xml:space="preserve"> при стационарном предприятии общест</w:t>
      </w:r>
      <w:r w:rsidR="00514E09">
        <w:rPr>
          <w:bCs/>
          <w:sz w:val="28"/>
          <w:szCs w:val="28"/>
        </w:rPr>
        <w:t>венного питания ООО "</w:t>
      </w:r>
      <w:proofErr w:type="spellStart"/>
      <w:r w:rsidR="00514E09">
        <w:rPr>
          <w:bCs/>
          <w:sz w:val="28"/>
          <w:szCs w:val="28"/>
        </w:rPr>
        <w:t>Лидер+</w:t>
      </w:r>
      <w:proofErr w:type="spellEnd"/>
      <w:r w:rsidR="002D62BF">
        <w:rPr>
          <w:bCs/>
          <w:sz w:val="28"/>
          <w:szCs w:val="28"/>
        </w:rPr>
        <w:t>"</w:t>
      </w:r>
      <w:r w:rsidR="008F1560">
        <w:rPr>
          <w:bCs/>
          <w:sz w:val="28"/>
          <w:szCs w:val="28"/>
        </w:rPr>
        <w:t xml:space="preserve">, расположенном </w:t>
      </w:r>
      <w:r w:rsidR="0042056D">
        <w:rPr>
          <w:bCs/>
          <w:sz w:val="28"/>
          <w:szCs w:val="28"/>
        </w:rPr>
        <w:t xml:space="preserve"> </w:t>
      </w:r>
      <w:r w:rsidR="002D62BF">
        <w:rPr>
          <w:bCs/>
          <w:sz w:val="28"/>
          <w:szCs w:val="28"/>
        </w:rPr>
        <w:t>по адресу: ул. Орджоникидзе, дом 11, строение 17</w:t>
      </w:r>
      <w:r w:rsidR="008F1560">
        <w:rPr>
          <w:bCs/>
          <w:sz w:val="28"/>
          <w:szCs w:val="28"/>
        </w:rPr>
        <w:t>.</w:t>
      </w:r>
      <w:r w:rsidR="0042056D" w:rsidRPr="0042056D">
        <w:rPr>
          <w:bCs/>
          <w:sz w:val="28"/>
          <w:szCs w:val="28"/>
        </w:rPr>
        <w:t xml:space="preserve"> 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6E29DB">
        <w:rPr>
          <w:sz w:val="28"/>
          <w:szCs w:val="28"/>
        </w:rPr>
        <w:t xml:space="preserve"> города Москвы в течение </w:t>
      </w:r>
      <w:r w:rsidR="00FD08DB">
        <w:rPr>
          <w:sz w:val="28"/>
          <w:szCs w:val="28"/>
        </w:rPr>
        <w:t>3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Донской  </w:t>
      </w:r>
      <w:hyperlink r:id="rId8" w:history="1">
        <w:r w:rsidR="002D62BF" w:rsidRPr="006D2C9F">
          <w:rPr>
            <w:rStyle w:val="a9"/>
            <w:color w:val="0D0D0D"/>
            <w:sz w:val="28"/>
            <w:szCs w:val="28"/>
            <w:lang w:val="en-US"/>
          </w:rPr>
          <w:t>www</w:t>
        </w:r>
        <w:r w:rsidR="002D62BF" w:rsidRPr="006D2C9F">
          <w:rPr>
            <w:rStyle w:val="a9"/>
            <w:color w:val="0D0D0D"/>
            <w:sz w:val="28"/>
            <w:szCs w:val="28"/>
          </w:rPr>
          <w:t>.</w:t>
        </w:r>
        <w:r w:rsidR="002D62BF" w:rsidRPr="006D2C9F">
          <w:rPr>
            <w:rStyle w:val="a9"/>
            <w:color w:val="0D0D0D"/>
            <w:sz w:val="28"/>
            <w:szCs w:val="28"/>
            <w:lang w:val="en-US"/>
          </w:rPr>
          <w:t>mo</w:t>
        </w:r>
        <w:r w:rsidR="002D62BF" w:rsidRPr="006D2C9F">
          <w:rPr>
            <w:rStyle w:val="a9"/>
            <w:color w:val="0D0D0D"/>
            <w:sz w:val="28"/>
            <w:szCs w:val="28"/>
          </w:rPr>
          <w:t>-</w:t>
        </w:r>
        <w:proofErr w:type="spellStart"/>
        <w:r w:rsidR="002D62BF" w:rsidRPr="006D2C9F">
          <w:rPr>
            <w:rStyle w:val="a9"/>
            <w:color w:val="0D0D0D"/>
            <w:sz w:val="28"/>
            <w:szCs w:val="28"/>
            <w:lang w:val="en-US"/>
          </w:rPr>
          <w:t>donskoy</w:t>
        </w:r>
        <w:proofErr w:type="spellEnd"/>
        <w:r w:rsidR="002D62BF" w:rsidRPr="006D2C9F">
          <w:rPr>
            <w:rStyle w:val="a9"/>
            <w:color w:val="0D0D0D"/>
            <w:sz w:val="28"/>
            <w:szCs w:val="28"/>
          </w:rPr>
          <w:t>.</w:t>
        </w:r>
        <w:proofErr w:type="spellStart"/>
        <w:r w:rsidR="002D62BF" w:rsidRPr="006D2C9F">
          <w:rPr>
            <w:rStyle w:val="a9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12445C" w:rsidRDefault="0012445C"/>
    <w:sectPr w:rsidR="0012445C" w:rsidSect="00046A2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80" w:rsidRDefault="00763380" w:rsidP="002D62BF">
      <w:r>
        <w:separator/>
      </w:r>
    </w:p>
  </w:endnote>
  <w:endnote w:type="continuationSeparator" w:id="0">
    <w:p w:rsidR="00763380" w:rsidRDefault="0076338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80" w:rsidRDefault="00763380" w:rsidP="002D62BF">
      <w:r>
        <w:separator/>
      </w:r>
    </w:p>
  </w:footnote>
  <w:footnote w:type="continuationSeparator" w:id="0">
    <w:p w:rsidR="00763380" w:rsidRDefault="00763380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6A2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5AA3"/>
    <w:rsid w:val="0019358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52A0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2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29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380"/>
    <w:rsid w:val="00770438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69C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653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9F0"/>
    <w:rsid w:val="00CE224A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70438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70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2017-08-22T14:15:00Z</cp:lastPrinted>
  <dcterms:created xsi:type="dcterms:W3CDTF">2017-08-02T14:30:00Z</dcterms:created>
  <dcterms:modified xsi:type="dcterms:W3CDTF">2017-08-24T08:24:00Z</dcterms:modified>
</cp:coreProperties>
</file>