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BD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2A774F">
        <w:rPr>
          <w:rFonts w:ascii="Times New Roman" w:eastAsia="Calibri" w:hAnsi="Times New Roman" w:cs="Times New Roman"/>
          <w:b/>
          <w:sz w:val="20"/>
          <w:szCs w:val="20"/>
        </w:rPr>
        <w:t xml:space="preserve">Информация руководителя 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2A774F">
        <w:rPr>
          <w:rFonts w:ascii="Times New Roman" w:eastAsia="Calibri" w:hAnsi="Times New Roman" w:cs="Times New Roman"/>
          <w:b/>
          <w:sz w:val="20"/>
          <w:szCs w:val="20"/>
        </w:rPr>
        <w:t>ГБУЗ «Городская поликлиника № 22 ДЗМ»</w:t>
      </w:r>
    </w:p>
    <w:p w:rsidR="0047251A" w:rsidRPr="002A774F" w:rsidRDefault="0047251A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CC1" w:rsidRPr="002A774F" w:rsidRDefault="00BC36E8" w:rsidP="005B2CC1">
      <w:pPr>
        <w:spacing w:line="240" w:lineRule="auto"/>
        <w:jc w:val="both"/>
        <w:rPr>
          <w:rStyle w:val="a6"/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  <w:r w:rsidR="005B2CC1" w:rsidRPr="002A774F">
        <w:rPr>
          <w:rFonts w:ascii="Times New Roman" w:hAnsi="Times New Roman" w:cs="Times New Roman"/>
          <w:sz w:val="20"/>
          <w:szCs w:val="20"/>
        </w:rPr>
        <w:t xml:space="preserve">Адрес поликлиники в сети интернет: </w:t>
      </w:r>
      <w:hyperlink r:id="rId6" w:history="1">
        <w:r w:rsidR="005B2CC1" w:rsidRPr="002A774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B2CC1" w:rsidRPr="002A774F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B2CC1" w:rsidRPr="002A774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mosgorzdrav</w:t>
        </w:r>
        <w:proofErr w:type="spellEnd"/>
        <w:r w:rsidR="005B2CC1" w:rsidRPr="002A774F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B2CC1" w:rsidRPr="002A774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5B2CC1" w:rsidRPr="002A774F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="005B2CC1" w:rsidRPr="002A774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gp</w:t>
        </w:r>
        <w:proofErr w:type="spellEnd"/>
        <w:r w:rsidR="005B2CC1" w:rsidRPr="002A774F">
          <w:rPr>
            <w:rStyle w:val="a6"/>
            <w:rFonts w:ascii="Times New Roman" w:hAnsi="Times New Roman" w:cs="Times New Roman"/>
            <w:sz w:val="20"/>
            <w:szCs w:val="20"/>
          </w:rPr>
          <w:t>22</w:t>
        </w:r>
      </w:hyperlink>
    </w:p>
    <w:p w:rsidR="002D4E33" w:rsidRPr="002A774F" w:rsidRDefault="002D4E33" w:rsidP="005B2CC1">
      <w:pPr>
        <w:spacing w:line="240" w:lineRule="auto"/>
        <w:jc w:val="both"/>
        <w:rPr>
          <w:rStyle w:val="a6"/>
          <w:rFonts w:ascii="Times New Roman" w:hAnsi="Times New Roman" w:cs="Times New Roman"/>
          <w:sz w:val="20"/>
          <w:szCs w:val="20"/>
        </w:rPr>
      </w:pPr>
      <w:r w:rsidRPr="002A774F">
        <w:rPr>
          <w:rStyle w:val="a6"/>
          <w:rFonts w:ascii="Times New Roman" w:hAnsi="Times New Roman" w:cs="Times New Roman"/>
          <w:sz w:val="20"/>
          <w:szCs w:val="20"/>
        </w:rPr>
        <w:t>ГБУЗ "Городская поликлиника № 22 ДЗМ" &lt;info@gp22.mosgorzdrav.ru&gt;</w:t>
      </w:r>
    </w:p>
    <w:p w:rsidR="0086446C" w:rsidRPr="009B7CBC" w:rsidRDefault="00EA32BD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К ГБУЗ «ГП № 22 ДЗМ» прикреплено </w:t>
      </w:r>
      <w:proofErr w:type="gramStart"/>
      <w:r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подтвержденных</w:t>
      </w:r>
      <w:proofErr w:type="gramEnd"/>
      <w:r w:rsidR="003B45E4"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в регистре подтвержденного </w:t>
      </w:r>
      <w:r w:rsidR="0086446C"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населения </w:t>
      </w:r>
      <w:r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по </w:t>
      </w:r>
      <w:r w:rsidR="003B45E4"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МГ</w:t>
      </w:r>
      <w:r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ФОМС </w:t>
      </w:r>
      <w:r w:rsidR="003B45E4"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на 10</w:t>
      </w:r>
      <w:r w:rsid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.01.2016 года </w:t>
      </w:r>
      <w:r w:rsidR="002A774F" w:rsidRPr="009B7CB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207738</w:t>
      </w:r>
      <w:r w:rsidR="009B7CB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, прикрепле</w:t>
      </w:r>
      <w:r w:rsidR="009B7CBC" w:rsidRPr="009B7CB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нных в ЕМИАС 246 240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 xml:space="preserve">ГП № 22                  - </w:t>
      </w:r>
      <w:r w:rsidR="00025A0E" w:rsidRPr="002A774F">
        <w:rPr>
          <w:rFonts w:ascii="Times New Roman" w:hAnsi="Times New Roman"/>
          <w:b/>
          <w:sz w:val="20"/>
          <w:szCs w:val="20"/>
        </w:rPr>
        <w:t>3</w:t>
      </w:r>
      <w:r w:rsidR="002A774F">
        <w:rPr>
          <w:rFonts w:ascii="Times New Roman" w:hAnsi="Times New Roman"/>
          <w:b/>
          <w:sz w:val="20"/>
          <w:szCs w:val="20"/>
        </w:rPr>
        <w:t>2773</w:t>
      </w:r>
      <w:r w:rsidRPr="002A774F">
        <w:rPr>
          <w:rFonts w:ascii="Times New Roman" w:hAnsi="Times New Roman"/>
          <w:sz w:val="20"/>
          <w:szCs w:val="20"/>
        </w:rPr>
        <w:t xml:space="preserve"> человек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>Филиал №1(ГП10)-</w:t>
      </w:r>
      <w:r w:rsidR="002A774F">
        <w:rPr>
          <w:rFonts w:ascii="Times New Roman" w:hAnsi="Times New Roman"/>
          <w:b/>
          <w:sz w:val="20"/>
          <w:szCs w:val="20"/>
        </w:rPr>
        <w:t xml:space="preserve">48971 </w:t>
      </w:r>
      <w:r w:rsidR="002A774F" w:rsidRPr="002A774F">
        <w:rPr>
          <w:rFonts w:ascii="Times New Roman" w:hAnsi="Times New Roman"/>
          <w:sz w:val="20"/>
          <w:szCs w:val="20"/>
        </w:rPr>
        <w:t>человек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>Филиал №2(ГП53)-</w:t>
      </w:r>
      <w:r w:rsidR="002A774F">
        <w:rPr>
          <w:rFonts w:ascii="Times New Roman" w:hAnsi="Times New Roman"/>
          <w:b/>
          <w:sz w:val="20"/>
          <w:szCs w:val="20"/>
        </w:rPr>
        <w:t>32352</w:t>
      </w:r>
      <w:r w:rsidR="002A774F">
        <w:rPr>
          <w:rFonts w:ascii="Times New Roman" w:hAnsi="Times New Roman"/>
          <w:sz w:val="20"/>
          <w:szCs w:val="20"/>
        </w:rPr>
        <w:t xml:space="preserve"> человек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>Филиал №3(ГП60)-</w:t>
      </w:r>
      <w:r w:rsidR="002A774F">
        <w:rPr>
          <w:rFonts w:ascii="Times New Roman" w:hAnsi="Times New Roman"/>
          <w:b/>
          <w:sz w:val="20"/>
          <w:szCs w:val="20"/>
        </w:rPr>
        <w:t>31722</w:t>
      </w:r>
      <w:r w:rsidRPr="002A774F">
        <w:rPr>
          <w:rFonts w:ascii="Times New Roman" w:hAnsi="Times New Roman"/>
          <w:sz w:val="20"/>
          <w:szCs w:val="20"/>
        </w:rPr>
        <w:t xml:space="preserve"> человек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>Филиал №4(ГП90)-</w:t>
      </w:r>
      <w:r w:rsidR="002A774F">
        <w:rPr>
          <w:rFonts w:ascii="Times New Roman" w:hAnsi="Times New Roman"/>
          <w:b/>
          <w:sz w:val="20"/>
          <w:szCs w:val="20"/>
        </w:rPr>
        <w:t>32507</w:t>
      </w:r>
      <w:r w:rsidRPr="002A774F">
        <w:rPr>
          <w:rFonts w:ascii="Times New Roman" w:hAnsi="Times New Roman"/>
          <w:sz w:val="20"/>
          <w:szCs w:val="20"/>
        </w:rPr>
        <w:t xml:space="preserve"> человек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>Филиал №5 (ГП106)-</w:t>
      </w:r>
      <w:r w:rsidR="002A774F">
        <w:rPr>
          <w:rFonts w:ascii="Times New Roman" w:hAnsi="Times New Roman"/>
          <w:b/>
          <w:sz w:val="20"/>
          <w:szCs w:val="20"/>
        </w:rPr>
        <w:t xml:space="preserve">29413 </w:t>
      </w:r>
      <w:r w:rsidRPr="002A774F">
        <w:rPr>
          <w:rFonts w:ascii="Times New Roman" w:hAnsi="Times New Roman"/>
          <w:sz w:val="20"/>
          <w:szCs w:val="20"/>
        </w:rPr>
        <w:t>человек</w:t>
      </w:r>
    </w:p>
    <w:p w:rsidR="0086446C" w:rsidRPr="002A774F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1FF3" w:rsidRPr="002A774F" w:rsidRDefault="00C21FF3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6446C" w:rsidRPr="002A774F" w:rsidRDefault="0086446C" w:rsidP="0086446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Поликлиника оказывает первичную медико-санитарную помощь 1 и 2 уровня, разработана маршрутизация пациентов.</w:t>
      </w:r>
    </w:p>
    <w:p w:rsidR="00EA32BD" w:rsidRPr="002A774F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  За период с 2011 по 201</w:t>
      </w:r>
      <w:r w:rsidR="00DA3AC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>5</w:t>
      </w: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 год  по программе модернизация здравоохранения в ГП № 22 и филиалы поступило 68  единиц  медицинского оборудования,</w:t>
      </w:r>
      <w:r w:rsid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 </w:t>
      </w: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такое как МРТ, КТ, рентгенологические аппараты, </w:t>
      </w:r>
      <w:proofErr w:type="spellStart"/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>маммограф</w:t>
      </w:r>
      <w:proofErr w:type="spellEnd"/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>, стол хирургический, эндоскопическое оборудование, УЗИ сканеры, рабочее место офтальмолога, стоматологические установки и др.</w:t>
      </w:r>
    </w:p>
    <w:p w:rsidR="0086446C" w:rsidRPr="002A774F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       Все оборудование введено в эксплуатацию.</w:t>
      </w:r>
    </w:p>
    <w:p w:rsidR="0086446C" w:rsidRPr="002A774F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     На все единицы оборудования заведены формуляры и журналы учета работы изделия. Сведения о поставленном оборудовании в рамках программы модернизации здравоохранения внесены в систему АИС ММИ и на портале по модернизации здравоохранения. </w:t>
      </w:r>
    </w:p>
    <w:p w:rsidR="00EA32BD" w:rsidRPr="002A774F" w:rsidRDefault="00EA32BD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</w:p>
    <w:p w:rsidR="0086446C" w:rsidRPr="002A774F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</w:p>
    <w:p w:rsidR="0086446C" w:rsidRPr="002A774F" w:rsidRDefault="00EA32BD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  <w:lang w:eastAsia="ja-JP" w:bidi="fa-IR"/>
        </w:rPr>
      </w:pPr>
      <w:r w:rsidRPr="002A774F">
        <w:rPr>
          <w:rFonts w:ascii="Times New Roman" w:eastAsia="Andale Sans UI" w:hAnsi="Times New Roman" w:cs="Tahoma"/>
          <w:b/>
          <w:kern w:val="3"/>
          <w:sz w:val="20"/>
          <w:szCs w:val="20"/>
          <w:lang w:eastAsia="ja-JP" w:bidi="fa-IR"/>
        </w:rPr>
        <w:t xml:space="preserve"> О</w:t>
      </w:r>
      <w:r w:rsidR="0086446C" w:rsidRPr="002A774F">
        <w:rPr>
          <w:rFonts w:ascii="Times New Roman" w:eastAsia="Andale Sans UI" w:hAnsi="Times New Roman" w:cs="Tahoma"/>
          <w:b/>
          <w:kern w:val="3"/>
          <w:sz w:val="20"/>
          <w:szCs w:val="20"/>
          <w:lang w:eastAsia="ja-JP" w:bidi="fa-IR"/>
        </w:rPr>
        <w:t>рганизованы  следующие отделения</w:t>
      </w:r>
      <w:r w:rsidR="0086446C" w:rsidRPr="002A774F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:</w:t>
      </w:r>
    </w:p>
    <w:p w:rsidR="00FF4603" w:rsidRPr="002A774F" w:rsidRDefault="00FF4603" w:rsidP="00FF4603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>Терапевтические отделения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Урологическое отделение (врачи ведут прием в каждом филиале)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Кардиоревматологическое отделение (врачи ведут прием в каждом филиале)</w:t>
      </w:r>
    </w:p>
    <w:p w:rsidR="0086446C" w:rsidRPr="002A774F" w:rsidRDefault="00E62D6A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Консультативное отделение (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пульмонолог – филиал № 2 , гастроэнтеролог – ГП № 22 и филиал № 5,  кабинет эндоскопии – ГП № 22 и филиал № 3 , онколог-</w:t>
      </w:r>
      <w:proofErr w:type="spellStart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маммолог</w:t>
      </w:r>
      <w:proofErr w:type="spellEnd"/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– ГП № 22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,  нефроло</w:t>
      </w:r>
      <w:proofErr w:type="gramStart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г-</w:t>
      </w:r>
      <w:proofErr w:type="gramEnd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филиал № 5, </w:t>
      </w:r>
      <w:proofErr w:type="spellStart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колопроктолог</w:t>
      </w:r>
      <w:proofErr w:type="spellEnd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– ГП № 22</w:t>
      </w:r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).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Оториноларингологическое отделение</w:t>
      </w:r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</w:t>
      </w: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врачи ведут прием в каждом филиале)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Неврологическое отделение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(врачи ведут прием в каждом филиале)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Офтальмологическое отделение  </w:t>
      </w:r>
      <w:r w:rsidR="00FF4603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врачи ведут прием в каждом филиале)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Хирургическое отделение</w:t>
      </w:r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 дневным стационаро</w:t>
      </w:r>
      <w:proofErr w:type="gramStart"/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</w:t>
      </w:r>
      <w:r w:rsidR="00FF4603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врачи ведут прием в каждом филиале)</w:t>
      </w:r>
    </w:p>
    <w:p w:rsidR="0086446C" w:rsidRPr="002A774F" w:rsidRDefault="00D3721B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Круглосуточное о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тделение травматологии и ортопедии</w:t>
      </w:r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</w:t>
      </w: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филиал № 5</w:t>
      </w:r>
      <w:proofErr w:type="gramStart"/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)</w:t>
      </w:r>
      <w:proofErr w:type="gramEnd"/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,</w:t>
      </w: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2 врача-ортопеда ведут прием в ГП №22 и филиале № 2.</w:t>
      </w:r>
    </w:p>
    <w:p w:rsidR="0086446C" w:rsidRPr="002A774F" w:rsidRDefault="00E70ECA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Эндокринологическое отделение (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кабинет диабетическая стопа</w:t>
      </w:r>
      <w:r w:rsidR="00EA32BD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ГП № 22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)</w:t>
      </w:r>
      <w:r w:rsidR="00EA32BD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врачи ведут прием в каждом филиале)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Акушерско-гинекологические отделения (в ГП№22, филиал №4) 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Отделение неотложной медицинской помощи взрослому населению </w:t>
      </w:r>
      <w:proofErr w:type="gramStart"/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( </w:t>
      </w:r>
      <w:proofErr w:type="gramEnd"/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на 2 бригады)</w:t>
      </w:r>
    </w:p>
    <w:p w:rsidR="003D452C" w:rsidRPr="002A774F" w:rsidRDefault="003D452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Кабинет помощи на дому (врачи оказывающие помощь на дому)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Гериатрическое отделение 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(филиал № 2)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Центр здоровья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(ГП №22)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Отделение медицинской профилактики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Отде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лен</w:t>
      </w:r>
      <w:r w:rsidR="00FF4603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ие функциональной диагностики (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прием осуществляется в каждом филиале)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Отделение  медицинской реабилитации</w:t>
      </w:r>
      <w:r w:rsid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(прием осуществляется в каждом филиале)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Отделение ультразвуковой диагностики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(прием осуществляется в каждом филиале)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Рентгенологическое отделение 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(рентгенография легких, костей, ФЛГ в каждом филиале, КТ и МРТ в ГП № 22, денситометрия в филиале №2)</w:t>
      </w:r>
    </w:p>
    <w:p w:rsidR="0086446C" w:rsidRPr="002A774F" w:rsidRDefault="00E70ECA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Дневной стационар  </w:t>
      </w:r>
      <w:proofErr w:type="gramStart"/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( </w:t>
      </w:r>
      <w:proofErr w:type="gramEnd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62 койки) 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Отделение клинической лабораторной диагностик</w:t>
      </w:r>
      <w:proofErr w:type="gramStart"/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забор биоматериала осуществляется в каждом филиале)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Организационно-методический отдел 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Информационно-аналитический отдел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Центральное стерилизационное отделение 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Отделение медицинской регистратуры</w:t>
      </w:r>
    </w:p>
    <w:p w:rsidR="0086446C" w:rsidRPr="002A774F" w:rsidRDefault="0086446C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1.1. Штаты учреждения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8"/>
        <w:gridCol w:w="1754"/>
        <w:gridCol w:w="1754"/>
        <w:gridCol w:w="1423"/>
        <w:gridCol w:w="1423"/>
        <w:gridCol w:w="1418"/>
      </w:tblGrid>
      <w:tr w:rsidR="00BC36E8" w:rsidRPr="002A774F" w:rsidTr="00BC36E8">
        <w:trPr>
          <w:trHeight w:val="6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должности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E5753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за год </w:t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г.),             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предшествующий отчетному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период  (2015 г)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числа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занятых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должностей</w:t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(%)       </w:t>
            </w:r>
            <w:proofErr w:type="gramEnd"/>
          </w:p>
        </w:tc>
      </w:tr>
      <w:tr w:rsidR="00BC36E8" w:rsidRPr="002A774F" w:rsidTr="00BC36E8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8" w:rsidRPr="002A774F" w:rsidRDefault="00BC36E8" w:rsidP="00B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штатных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должностей в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целом по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учреждению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занятых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должностей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целом по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учреждению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должностей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целом по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учреждению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штатных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должностей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целом по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учреждению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занятых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8" w:rsidRPr="002A774F" w:rsidRDefault="00BC36E8" w:rsidP="00B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6E8" w:rsidRPr="002A774F" w:rsidTr="00BC36E8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Врачи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501,5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433,25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E5753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46EF8">
              <w:rPr>
                <w:rFonts w:ascii="Times New Roman" w:eastAsia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E5753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46EF8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46EF8">
              <w:rPr>
                <w:rFonts w:ascii="Times New Roman" w:eastAsia="Times New Roman" w:hAnsi="Times New Roman" w:cs="Times New Roman"/>
                <w:sz w:val="20"/>
                <w:szCs w:val="20"/>
              </w:rPr>
              <w:t>84 %</w:t>
            </w:r>
          </w:p>
        </w:tc>
      </w:tr>
      <w:tr w:rsidR="00BC36E8" w:rsidRPr="002A774F" w:rsidTr="00BC36E8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медицинский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персонал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613,75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502,25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E5753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46EF8">
              <w:rPr>
                <w:rFonts w:ascii="Times New Roman" w:eastAsia="Times New Roman" w:hAnsi="Times New Roman" w:cs="Times New Roman"/>
                <w:sz w:val="20"/>
                <w:szCs w:val="20"/>
              </w:rPr>
              <w:t>504,75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E5753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46EF8">
              <w:rPr>
                <w:rFonts w:ascii="Times New Roman" w:eastAsia="Times New Roman" w:hAnsi="Times New Roman" w:cs="Times New Roman"/>
                <w:sz w:val="20"/>
                <w:szCs w:val="20"/>
              </w:rPr>
              <w:t>428,75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46EF8">
              <w:rPr>
                <w:rFonts w:ascii="Times New Roman" w:eastAsia="Times New Roman" w:hAnsi="Times New Roman" w:cs="Times New Roman"/>
                <w:sz w:val="20"/>
                <w:szCs w:val="20"/>
              </w:rPr>
              <w:t>85 %</w:t>
            </w:r>
          </w:p>
        </w:tc>
      </w:tr>
      <w:tr w:rsidR="00BC36E8" w:rsidRPr="002A774F" w:rsidTr="00BC36E8">
        <w:trPr>
          <w:trHeight w:val="4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должностей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1375,75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1146,75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E5753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46EF8">
              <w:rPr>
                <w:rFonts w:ascii="Times New Roman" w:eastAsia="Times New Roman" w:hAnsi="Times New Roman" w:cs="Times New Roman"/>
                <w:sz w:val="20"/>
                <w:szCs w:val="20"/>
              </w:rPr>
              <w:t>1085,5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E5753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46EF8">
              <w:rPr>
                <w:rFonts w:ascii="Times New Roman" w:eastAsia="Times New Roman" w:hAnsi="Times New Roman" w:cs="Times New Roman"/>
                <w:sz w:val="20"/>
                <w:szCs w:val="20"/>
              </w:rPr>
              <w:t>916,25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46EF8">
              <w:rPr>
                <w:rFonts w:ascii="Times New Roman" w:eastAsia="Times New Roman" w:hAnsi="Times New Roman" w:cs="Times New Roman"/>
                <w:sz w:val="20"/>
                <w:szCs w:val="20"/>
              </w:rPr>
              <w:t>80 %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Комментарий: с 15 февраля 2015 года </w:t>
      </w:r>
      <w:proofErr w:type="gramStart"/>
      <w:r w:rsidRPr="002A774F">
        <w:rPr>
          <w:rFonts w:ascii="Times New Roman" w:eastAsia="Calibri" w:hAnsi="Times New Roman" w:cs="Times New Roman"/>
          <w:sz w:val="20"/>
          <w:szCs w:val="20"/>
        </w:rPr>
        <w:t>произошла оптимизация штатного расписания и штатная численн</w:t>
      </w:r>
      <w:r w:rsidR="00EE5753" w:rsidRPr="002A774F">
        <w:rPr>
          <w:rFonts w:ascii="Times New Roman" w:eastAsia="Calibri" w:hAnsi="Times New Roman" w:cs="Times New Roman"/>
          <w:sz w:val="20"/>
          <w:szCs w:val="20"/>
        </w:rPr>
        <w:t>ость составляет</w:t>
      </w:r>
      <w:proofErr w:type="gramEnd"/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 врачи – </w:t>
      </w:r>
      <w:r w:rsidR="00346EF8">
        <w:rPr>
          <w:rFonts w:ascii="Times New Roman" w:eastAsia="Calibri" w:hAnsi="Times New Roman" w:cs="Times New Roman"/>
          <w:sz w:val="20"/>
          <w:szCs w:val="20"/>
        </w:rPr>
        <w:t>322,</w:t>
      </w:r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 СМП – </w:t>
      </w:r>
      <w:r w:rsidR="00346EF8">
        <w:rPr>
          <w:rFonts w:ascii="Times New Roman" w:eastAsia="Calibri" w:hAnsi="Times New Roman" w:cs="Times New Roman"/>
          <w:sz w:val="20"/>
          <w:szCs w:val="20"/>
        </w:rPr>
        <w:t>381</w:t>
      </w:r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; ММП – </w:t>
      </w:r>
      <w:r w:rsidR="00346EF8">
        <w:rPr>
          <w:rFonts w:ascii="Times New Roman" w:eastAsia="Calibri" w:hAnsi="Times New Roman" w:cs="Times New Roman"/>
          <w:sz w:val="20"/>
          <w:szCs w:val="20"/>
        </w:rPr>
        <w:t>60</w:t>
      </w:r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; Прочие – </w:t>
      </w:r>
      <w:r w:rsidR="00346EF8">
        <w:rPr>
          <w:rFonts w:ascii="Times New Roman" w:eastAsia="Calibri" w:hAnsi="Times New Roman" w:cs="Times New Roman"/>
          <w:sz w:val="20"/>
          <w:szCs w:val="20"/>
        </w:rPr>
        <w:t>66.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3721B" w:rsidRPr="002A774F" w:rsidRDefault="00D3721B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Штатное </w:t>
      </w:r>
      <w:r w:rsidR="00E62D6A" w:rsidRPr="002A774F">
        <w:rPr>
          <w:rFonts w:ascii="Times New Roman" w:eastAsia="Calibri" w:hAnsi="Times New Roman" w:cs="Times New Roman"/>
          <w:sz w:val="20"/>
          <w:szCs w:val="20"/>
        </w:rPr>
        <w:t>расписание,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вступившее в силу с 15 февраля</w:t>
      </w:r>
      <w:r w:rsidR="00E62D6A" w:rsidRPr="002A774F">
        <w:rPr>
          <w:rFonts w:ascii="Times New Roman" w:eastAsia="Calibri" w:hAnsi="Times New Roman" w:cs="Times New Roman"/>
          <w:sz w:val="20"/>
          <w:szCs w:val="20"/>
        </w:rPr>
        <w:t>,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составлялось исходя из: </w:t>
      </w:r>
      <w:r w:rsidR="00405F5B" w:rsidRPr="002A774F">
        <w:rPr>
          <w:rFonts w:ascii="Times New Roman" w:eastAsia="Calibri" w:hAnsi="Times New Roman" w:cs="Times New Roman"/>
          <w:sz w:val="20"/>
          <w:szCs w:val="20"/>
        </w:rPr>
        <w:t xml:space="preserve"> количества прикрепленного населения, количества посещений,</w:t>
      </w:r>
      <w:r w:rsidR="004549C2" w:rsidRPr="002A774F">
        <w:rPr>
          <w:rFonts w:ascii="Times New Roman" w:eastAsia="Calibri" w:hAnsi="Times New Roman" w:cs="Times New Roman"/>
          <w:sz w:val="20"/>
          <w:szCs w:val="20"/>
        </w:rPr>
        <w:t xml:space="preserve"> заболеваемости, </w:t>
      </w:r>
      <w:r w:rsidR="00405F5B" w:rsidRPr="002A774F">
        <w:rPr>
          <w:rFonts w:ascii="Times New Roman" w:eastAsia="Calibri" w:hAnsi="Times New Roman" w:cs="Times New Roman"/>
          <w:sz w:val="20"/>
          <w:szCs w:val="20"/>
        </w:rPr>
        <w:t xml:space="preserve"> функции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врачебной должности, </w:t>
      </w:r>
      <w:r w:rsidR="004549C2" w:rsidRPr="002A774F">
        <w:rPr>
          <w:rFonts w:ascii="Times New Roman" w:eastAsia="Calibri" w:hAnsi="Times New Roman" w:cs="Times New Roman"/>
          <w:sz w:val="20"/>
          <w:szCs w:val="20"/>
        </w:rPr>
        <w:t xml:space="preserve">потребности в оказании медицинской помощи по профилям, </w:t>
      </w:r>
      <w:r w:rsidRPr="002A774F">
        <w:rPr>
          <w:rFonts w:ascii="Times New Roman" w:eastAsia="Calibri" w:hAnsi="Times New Roman" w:cs="Times New Roman"/>
          <w:sz w:val="20"/>
          <w:szCs w:val="20"/>
        </w:rPr>
        <w:t>диспансерной группы</w:t>
      </w:r>
      <w:r w:rsidR="00405F5B" w:rsidRPr="002A774F">
        <w:rPr>
          <w:rFonts w:ascii="Times New Roman" w:eastAsia="Calibri" w:hAnsi="Times New Roman" w:cs="Times New Roman"/>
          <w:sz w:val="20"/>
          <w:szCs w:val="20"/>
        </w:rPr>
        <w:t>,</w:t>
      </w:r>
      <w:r w:rsidR="004549C2" w:rsidRPr="002A774F">
        <w:rPr>
          <w:rFonts w:ascii="Times New Roman" w:eastAsia="Calibri" w:hAnsi="Times New Roman" w:cs="Times New Roman"/>
          <w:sz w:val="20"/>
          <w:szCs w:val="20"/>
        </w:rPr>
        <w:t xml:space="preserve"> объемов необходимых исследований</w:t>
      </w:r>
      <w:r w:rsidRPr="002A774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549C2" w:rsidRPr="002A774F" w:rsidRDefault="004549C2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Сокращение штатных должностей младшего медицинского персонала и уборщиков связано с переводом уборки территории и помещений на аутсорсинг.</w:t>
      </w:r>
    </w:p>
    <w:p w:rsidR="00B81B82" w:rsidRPr="002A774F" w:rsidRDefault="00B81B82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Специализированная стоматологическая помощь в рамках ОМС осуществл</w:t>
      </w:r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яется в ЧЛГ </w:t>
      </w:r>
      <w:proofErr w:type="gramStart"/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ул. Лестева  д.9), СП №7. 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Ветеранам ВОВ </w:t>
      </w:r>
      <w:r w:rsidR="00842C88" w:rsidRPr="002A774F">
        <w:rPr>
          <w:rFonts w:ascii="Times New Roman" w:eastAsia="Calibri" w:hAnsi="Times New Roman" w:cs="Times New Roman"/>
          <w:sz w:val="20"/>
          <w:szCs w:val="20"/>
        </w:rPr>
        <w:t>при необходимости специализированна</w:t>
      </w:r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я стоматологическая помощь </w:t>
      </w:r>
      <w:r w:rsidR="00842C88" w:rsidRPr="002A774F">
        <w:rPr>
          <w:rFonts w:ascii="Times New Roman" w:eastAsia="Calibri" w:hAnsi="Times New Roman" w:cs="Times New Roman"/>
          <w:sz w:val="20"/>
          <w:szCs w:val="20"/>
        </w:rPr>
        <w:t xml:space="preserve"> оказывать</w:t>
      </w:r>
      <w:r w:rsidR="00EE5753" w:rsidRPr="002A774F">
        <w:rPr>
          <w:rFonts w:ascii="Times New Roman" w:eastAsia="Calibri" w:hAnsi="Times New Roman" w:cs="Times New Roman"/>
          <w:sz w:val="20"/>
          <w:szCs w:val="20"/>
        </w:rPr>
        <w:t>ся</w:t>
      </w:r>
      <w:r w:rsidR="00842C88" w:rsidRPr="002A774F">
        <w:rPr>
          <w:rFonts w:ascii="Times New Roman" w:eastAsia="Calibri" w:hAnsi="Times New Roman" w:cs="Times New Roman"/>
          <w:sz w:val="20"/>
          <w:szCs w:val="20"/>
        </w:rPr>
        <w:t xml:space="preserve"> стационарно. </w:t>
      </w:r>
    </w:p>
    <w:p w:rsidR="00941D6F" w:rsidRPr="002A774F" w:rsidRDefault="00941D6F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721B" w:rsidRPr="002A774F" w:rsidRDefault="00D3721B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6"/>
        <w:gridCol w:w="3314"/>
        <w:gridCol w:w="3651"/>
      </w:tblGrid>
      <w:tr w:rsidR="00BC36E8" w:rsidRPr="002A774F" w:rsidTr="00E62D6A">
        <w:tc>
          <w:tcPr>
            <w:tcW w:w="2606" w:type="dxa"/>
            <w:vMerge w:val="restart"/>
          </w:tcPr>
          <w:p w:rsidR="00BC36E8" w:rsidRPr="002A774F" w:rsidRDefault="00BC36E8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E8" w:rsidRPr="002A774F" w:rsidRDefault="00BC36E8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E8" w:rsidRPr="002A774F" w:rsidRDefault="00BC36E8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E8" w:rsidRPr="002A774F" w:rsidRDefault="00BC36E8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персонала</w:t>
            </w:r>
          </w:p>
        </w:tc>
        <w:tc>
          <w:tcPr>
            <w:tcW w:w="6965" w:type="dxa"/>
            <w:gridSpan w:val="2"/>
          </w:tcPr>
          <w:p w:rsidR="00BC36E8" w:rsidRPr="002A774F" w:rsidRDefault="003D452C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за 2015</w:t>
            </w:r>
            <w:r w:rsidR="00BC36E8" w:rsidRPr="002A77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62D6A" w:rsidRPr="002A774F" w:rsidTr="00E62D6A">
        <w:tc>
          <w:tcPr>
            <w:tcW w:w="2606" w:type="dxa"/>
            <w:vMerge/>
          </w:tcPr>
          <w:p w:rsidR="00E62D6A" w:rsidRPr="002A774F" w:rsidRDefault="00E62D6A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E62D6A" w:rsidRPr="002A774F" w:rsidRDefault="00E62D6A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3651" w:type="dxa"/>
          </w:tcPr>
          <w:p w:rsidR="00E62D6A" w:rsidRPr="002A774F" w:rsidRDefault="00E62D6A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Основной персонал + внешние совместители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Всего по ЛПУ</w:t>
            </w:r>
          </w:p>
        </w:tc>
        <w:tc>
          <w:tcPr>
            <w:tcW w:w="3314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60 220,10</w:t>
            </w:r>
          </w:p>
        </w:tc>
        <w:tc>
          <w:tcPr>
            <w:tcW w:w="3651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60 225,20</w:t>
            </w:r>
          </w:p>
        </w:tc>
      </w:tr>
      <w:tr w:rsidR="006F093D" w:rsidRPr="002A774F" w:rsidTr="00E62D6A">
        <w:trPr>
          <w:trHeight w:val="657"/>
        </w:trPr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в том числе, по категориям персонала:</w:t>
            </w:r>
          </w:p>
        </w:tc>
        <w:tc>
          <w:tcPr>
            <w:tcW w:w="3314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-врачебный персонал</w:t>
            </w:r>
          </w:p>
        </w:tc>
        <w:tc>
          <w:tcPr>
            <w:tcW w:w="3314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76 000,10</w:t>
            </w:r>
          </w:p>
        </w:tc>
        <w:tc>
          <w:tcPr>
            <w:tcW w:w="3651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75 809,60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из них, врачи-терапевты-участковые</w:t>
            </w:r>
          </w:p>
        </w:tc>
        <w:tc>
          <w:tcPr>
            <w:tcW w:w="3314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81 610,30</w:t>
            </w:r>
          </w:p>
        </w:tc>
        <w:tc>
          <w:tcPr>
            <w:tcW w:w="3651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81 631,80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 xml:space="preserve">             врачи-специалисты</w:t>
            </w:r>
          </w:p>
        </w:tc>
        <w:tc>
          <w:tcPr>
            <w:tcW w:w="3314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72 395,80</w:t>
            </w:r>
          </w:p>
        </w:tc>
        <w:tc>
          <w:tcPr>
            <w:tcW w:w="3651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72 165,40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-средний медперсонал</w:t>
            </w:r>
          </w:p>
        </w:tc>
        <w:tc>
          <w:tcPr>
            <w:tcW w:w="3314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50 362,60</w:t>
            </w:r>
          </w:p>
        </w:tc>
        <w:tc>
          <w:tcPr>
            <w:tcW w:w="3651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50 453,30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-младший медперсонал</w:t>
            </w:r>
          </w:p>
        </w:tc>
        <w:tc>
          <w:tcPr>
            <w:tcW w:w="3314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33 712,70</w:t>
            </w:r>
          </w:p>
        </w:tc>
        <w:tc>
          <w:tcPr>
            <w:tcW w:w="3651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33 712,70</w:t>
            </w:r>
          </w:p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-прочий персонал</w:t>
            </w:r>
          </w:p>
        </w:tc>
        <w:tc>
          <w:tcPr>
            <w:tcW w:w="3314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66 692,40</w:t>
            </w:r>
          </w:p>
        </w:tc>
        <w:tc>
          <w:tcPr>
            <w:tcW w:w="3651" w:type="dxa"/>
          </w:tcPr>
          <w:p w:rsidR="006F093D" w:rsidRPr="006F093D" w:rsidRDefault="006F093D" w:rsidP="00F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3D">
              <w:rPr>
                <w:rFonts w:ascii="Times New Roman" w:hAnsi="Times New Roman" w:cs="Times New Roman"/>
                <w:sz w:val="20"/>
                <w:szCs w:val="20"/>
              </w:rPr>
              <w:t>66 390,30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  <w:r w:rsidR="008A233F" w:rsidRPr="002A774F">
        <w:rPr>
          <w:rFonts w:ascii="Times New Roman" w:eastAsia="Calibri" w:hAnsi="Times New Roman" w:cs="Times New Roman"/>
          <w:sz w:val="20"/>
          <w:szCs w:val="20"/>
        </w:rPr>
        <w:t xml:space="preserve">Данные по </w:t>
      </w:r>
      <w:proofErr w:type="gramStart"/>
      <w:r w:rsidR="008A233F" w:rsidRPr="002A774F">
        <w:rPr>
          <w:rFonts w:ascii="Times New Roman" w:eastAsia="Calibri" w:hAnsi="Times New Roman" w:cs="Times New Roman"/>
          <w:sz w:val="20"/>
          <w:szCs w:val="20"/>
        </w:rPr>
        <w:t>квалификационном</w:t>
      </w:r>
      <w:proofErr w:type="gramEnd"/>
      <w:r w:rsidR="008A233F" w:rsidRPr="002A774F">
        <w:rPr>
          <w:rFonts w:ascii="Times New Roman" w:eastAsia="Calibri" w:hAnsi="Times New Roman" w:cs="Times New Roman"/>
          <w:sz w:val="20"/>
          <w:szCs w:val="20"/>
        </w:rPr>
        <w:t xml:space="preserve"> категориям медицинских сотрудников</w:t>
      </w:r>
    </w:p>
    <w:p w:rsidR="008A233F" w:rsidRPr="002A774F" w:rsidRDefault="008A233F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233F" w:rsidRPr="002A774F" w:rsidTr="008A233F">
        <w:tc>
          <w:tcPr>
            <w:tcW w:w="2392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r w:rsidR="003D452C"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в 2014</w:t>
            </w: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r w:rsidR="003D452C"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в 2015</w:t>
            </w: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r w:rsidR="003D452C"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в 2016</w:t>
            </w: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A233F" w:rsidRPr="002A774F" w:rsidTr="008A233F">
        <w:tc>
          <w:tcPr>
            <w:tcW w:w="2392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Врачи с ученой степенью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33F" w:rsidRPr="002A774F" w:rsidTr="008A233F">
        <w:tc>
          <w:tcPr>
            <w:tcW w:w="2392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Врачи высшей категории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33F" w:rsidRPr="002A774F" w:rsidTr="008A233F">
        <w:tc>
          <w:tcPr>
            <w:tcW w:w="2392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Врачи 1 категории 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D452C"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33F" w:rsidRPr="002A774F" w:rsidTr="008A233F">
        <w:tc>
          <w:tcPr>
            <w:tcW w:w="2392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Врачи 2 категории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33F" w:rsidRPr="002A774F" w:rsidTr="008A233F">
        <w:tc>
          <w:tcPr>
            <w:tcW w:w="2392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медицинский </w:t>
            </w: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персонал высшей категории 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33F" w:rsidRPr="002A774F" w:rsidTr="008A233F">
        <w:tc>
          <w:tcPr>
            <w:tcW w:w="2392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Средний медицинский персонал 1 категории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33F" w:rsidRPr="002A774F" w:rsidTr="008A233F">
        <w:tc>
          <w:tcPr>
            <w:tcW w:w="2392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медицинский персонал 2 категории</w:t>
            </w:r>
          </w:p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33F" w:rsidRPr="002A774F" w:rsidTr="008A233F">
        <w:tc>
          <w:tcPr>
            <w:tcW w:w="2392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Младший медицинский персонал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93" w:type="dxa"/>
          </w:tcPr>
          <w:p w:rsidR="008A233F" w:rsidRPr="002A774F" w:rsidRDefault="003D452C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93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233F" w:rsidRPr="002A774F" w:rsidRDefault="008A233F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446C" w:rsidRPr="002A774F" w:rsidRDefault="0086446C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1.2. Работа врачей поликлиники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  <w:gridCol w:w="2520"/>
        <w:gridCol w:w="1800"/>
        <w:gridCol w:w="1560"/>
      </w:tblGrid>
      <w:tr w:rsidR="00BC36E8" w:rsidRPr="002A774F" w:rsidTr="00BC36E8">
        <w:trPr>
          <w:trHeight w:val="10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период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посещений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врачей, включая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профилактические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  поликлинике</w:t>
            </w:r>
          </w:p>
          <w:p w:rsidR="00BC36E8" w:rsidRPr="002A774F" w:rsidRDefault="00545059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 стоматологами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посещений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врачей по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поводу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заболеваний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посещений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врачами на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дому       </w:t>
            </w:r>
          </w:p>
        </w:tc>
      </w:tr>
      <w:tr w:rsidR="00BC36E8" w:rsidRPr="002A774F" w:rsidTr="00BC36E8">
        <w:trPr>
          <w:trHeight w:val="4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="003D452C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3D452C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1.500.206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1.114.035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157.716</w:t>
            </w:r>
          </w:p>
        </w:tc>
      </w:tr>
      <w:tr w:rsidR="00BC36E8" w:rsidRPr="002A774F" w:rsidTr="00BC36E8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</w:t>
            </w:r>
          </w:p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(2015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88162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4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6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</w:t>
            </w:r>
            <w:r w:rsidR="00B4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6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545059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4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</w:t>
            </w:r>
            <w:r w:rsidR="00B4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881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88162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  <w:r w:rsidR="00B4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</w:t>
            </w:r>
          </w:p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6E8" w:rsidRPr="002A774F" w:rsidTr="00BC36E8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показателя</w:t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   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снижение на</w:t>
            </w:r>
            <w:r w:rsidR="00B4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0.2</w:t>
            </w:r>
            <w:r w:rsidR="00BC36E8"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снижение на</w:t>
            </w:r>
            <w:r w:rsidR="00B4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0.9</w:t>
            </w:r>
            <w:r w:rsidR="00BC36E8"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снижение на</w:t>
            </w:r>
            <w:r w:rsidR="00B4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22.4</w:t>
            </w:r>
            <w:r w:rsidR="00BC36E8"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3D452C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Комментарий: По сравнению с 2014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годом наблюдается снижение абсолютного числа посе</w:t>
      </w:r>
      <w:r w:rsidR="007B4A96" w:rsidRPr="002A774F">
        <w:rPr>
          <w:rFonts w:ascii="Times New Roman" w:eastAsia="Calibri" w:hAnsi="Times New Roman" w:cs="Times New Roman"/>
          <w:sz w:val="20"/>
          <w:szCs w:val="20"/>
        </w:rPr>
        <w:t>щений врачей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, включая профилактические, в поликлинике на </w:t>
      </w:r>
      <w:r w:rsidR="00F652C4">
        <w:rPr>
          <w:rFonts w:ascii="Times New Roman" w:eastAsia="Calibri" w:hAnsi="Times New Roman" w:cs="Times New Roman"/>
          <w:sz w:val="20"/>
          <w:szCs w:val="20"/>
        </w:rPr>
        <w:t xml:space="preserve">3446 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>посещений; тоже наблюдается и при анализе посещений врачей по</w:t>
      </w:r>
      <w:r w:rsidR="00F652C4">
        <w:rPr>
          <w:rFonts w:ascii="Times New Roman" w:eastAsia="Calibri" w:hAnsi="Times New Roman" w:cs="Times New Roman"/>
          <w:sz w:val="20"/>
          <w:szCs w:val="20"/>
        </w:rPr>
        <w:t xml:space="preserve"> поводу заболеваний – на 10857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посещения; незначительное снижение </w:t>
      </w:r>
      <w:r w:rsidRPr="002A774F">
        <w:rPr>
          <w:rFonts w:ascii="Times New Roman" w:eastAsia="Calibri" w:hAnsi="Times New Roman" w:cs="Times New Roman"/>
          <w:sz w:val="20"/>
          <w:szCs w:val="20"/>
        </w:rPr>
        <w:t>числа пос</w:t>
      </w:r>
      <w:r w:rsidR="00F652C4">
        <w:rPr>
          <w:rFonts w:ascii="Times New Roman" w:eastAsia="Calibri" w:hAnsi="Times New Roman" w:cs="Times New Roman"/>
          <w:sz w:val="20"/>
          <w:szCs w:val="20"/>
        </w:rPr>
        <w:t>ещений на дому на 35319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>.</w:t>
      </w:r>
      <w:r w:rsidR="00B479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>Доля по</w:t>
      </w:r>
      <w:r w:rsidR="00B47973">
        <w:rPr>
          <w:rFonts w:ascii="Times New Roman" w:eastAsia="Calibri" w:hAnsi="Times New Roman" w:cs="Times New Roman"/>
          <w:sz w:val="20"/>
          <w:szCs w:val="20"/>
        </w:rPr>
        <w:t>сещений на дому составляет  8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% </w:t>
      </w:r>
      <w:proofErr w:type="gramStart"/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2A774F">
        <w:rPr>
          <w:rFonts w:ascii="Times New Roman" w:eastAsia="Calibri" w:hAnsi="Times New Roman" w:cs="Times New Roman"/>
          <w:sz w:val="20"/>
          <w:szCs w:val="20"/>
        </w:rPr>
        <w:t>п</w:t>
      </w:r>
      <w:r w:rsidR="00B47973">
        <w:rPr>
          <w:rFonts w:ascii="Times New Roman" w:eastAsia="Calibri" w:hAnsi="Times New Roman" w:cs="Times New Roman"/>
          <w:sz w:val="20"/>
          <w:szCs w:val="20"/>
        </w:rPr>
        <w:t>о сравнению с 2014 годом – 11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>%).</w:t>
      </w:r>
    </w:p>
    <w:p w:rsidR="00705612" w:rsidRPr="002A774F" w:rsidRDefault="00705612" w:rsidP="00705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Число патронажных посещений для проведения активных посещений к хроническим больным</w:t>
      </w:r>
      <w:r w:rsidR="0088162B">
        <w:rPr>
          <w:rFonts w:ascii="Times New Roman" w:hAnsi="Times New Roman" w:cs="Times New Roman"/>
          <w:sz w:val="20"/>
          <w:szCs w:val="20"/>
        </w:rPr>
        <w:t xml:space="preserve"> на дому в 2015 году составило 4240</w:t>
      </w:r>
      <w:r w:rsidR="003D452C" w:rsidRPr="002A774F">
        <w:rPr>
          <w:rFonts w:ascii="Times New Roman" w:hAnsi="Times New Roman" w:cs="Times New Roman"/>
          <w:sz w:val="20"/>
          <w:szCs w:val="20"/>
        </w:rPr>
        <w:t xml:space="preserve"> (2014 год - 4.540 </w:t>
      </w:r>
      <w:r w:rsidRPr="002A774F">
        <w:rPr>
          <w:rFonts w:ascii="Times New Roman" w:hAnsi="Times New Roman" w:cs="Times New Roman"/>
          <w:sz w:val="20"/>
          <w:szCs w:val="20"/>
        </w:rPr>
        <w:t>посещений).</w:t>
      </w:r>
    </w:p>
    <w:p w:rsidR="00705612" w:rsidRPr="002A774F" w:rsidRDefault="00705612" w:rsidP="0070561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05612" w:rsidRPr="002A774F" w:rsidRDefault="00705612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1.3. Хирургическая работа поликлиники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0"/>
        <w:gridCol w:w="2520"/>
        <w:gridCol w:w="2640"/>
      </w:tblGrid>
      <w:tr w:rsidR="00BC36E8" w:rsidRPr="002A774F" w:rsidTr="00BC36E8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операций              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проведенных операций в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амбулаторно-поликлиническом учреждении,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       </w:t>
            </w:r>
          </w:p>
        </w:tc>
      </w:tr>
      <w:tr w:rsidR="00BC36E8" w:rsidRPr="002A774F" w:rsidTr="00BC36E8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Операции на полости рта и челюстно-лицевой области, на женских половых органах, </w:t>
            </w:r>
            <w:proofErr w:type="spell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грыжесечение</w:t>
            </w:r>
            <w:proofErr w:type="spell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, на коже и подкожной клетчатке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</w:t>
            </w:r>
          </w:p>
        </w:tc>
      </w:tr>
      <w:tr w:rsidR="00BC36E8" w:rsidRPr="002A774F" w:rsidTr="00BC36E8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операций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4.475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05759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2674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Оперировано больных  ____</w:t>
      </w:r>
      <w:r w:rsidR="00A057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2329</w:t>
      </w: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   чел., из них: дети 0-17 лет включительно _____</w:t>
      </w:r>
      <w:r w:rsidR="003D452C"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C36E8" w:rsidRPr="002A774F" w:rsidRDefault="00BC36E8" w:rsidP="00BC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общего числа больных оперировано в дневном стационаре, всего </w:t>
      </w:r>
      <w:r w:rsidR="003D452C" w:rsidRPr="002A7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="00A057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435</w:t>
      </w: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____,</w:t>
      </w:r>
    </w:p>
    <w:p w:rsidR="00BC36E8" w:rsidRPr="002A774F" w:rsidRDefault="00BC36E8" w:rsidP="00BC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них: детей 0-17 лет включительно ___</w:t>
      </w:r>
      <w:r w:rsidR="0047251A"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______.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 Профилактическая работа. Диспансерное наблюдение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2.1. Профилактические осмотры, проведенные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данным учреждением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8"/>
        <w:gridCol w:w="1903"/>
        <w:gridCol w:w="1679"/>
        <w:gridCol w:w="1863"/>
        <w:gridCol w:w="1527"/>
      </w:tblGrid>
      <w:tr w:rsidR="00BC36E8" w:rsidRPr="002A774F" w:rsidTr="00BC36E8">
        <w:trPr>
          <w:trHeight w:val="6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Контингенты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Подлежало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осмотрам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Осмотрено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Подлежало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осмотрам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Осмотрено  </w:t>
            </w:r>
          </w:p>
        </w:tc>
      </w:tr>
      <w:tr w:rsidR="00BC36E8" w:rsidRPr="002A774F" w:rsidTr="00BC36E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8" w:rsidRPr="002A774F" w:rsidRDefault="00BC36E8" w:rsidP="00B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</w:tr>
      <w:tr w:rsidR="00BC36E8" w:rsidRPr="002A774F" w:rsidTr="00BC36E8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детей в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возрасте 15-17 лет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включительно (</w:t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обучающихся в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школах)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47973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47973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C36E8" w:rsidRPr="002A774F" w:rsidTr="00BC36E8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Контингенты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населения,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осмотренные в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порядке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периодических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осмотров, - всего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05759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05759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461</w:t>
            </w:r>
          </w:p>
        </w:tc>
      </w:tr>
      <w:tr w:rsidR="00BC36E8" w:rsidRPr="002A774F" w:rsidTr="00BC36E8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Население,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осмотренное в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порядке проведения 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диспансеризации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работающих граждан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05759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51990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05759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51990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47973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Комментарий: За отчетный период в </w:t>
      </w:r>
      <w:r w:rsidR="007B4A96" w:rsidRPr="002A774F">
        <w:rPr>
          <w:rFonts w:ascii="Times New Roman" w:eastAsia="Calibri" w:hAnsi="Times New Roman" w:cs="Times New Roman"/>
          <w:sz w:val="20"/>
          <w:szCs w:val="20"/>
        </w:rPr>
        <w:t>подростки</w:t>
      </w:r>
      <w:r w:rsidR="00B47973">
        <w:rPr>
          <w:rFonts w:ascii="Times New Roman" w:eastAsia="Calibri" w:hAnsi="Times New Roman" w:cs="Times New Roman"/>
          <w:sz w:val="20"/>
          <w:szCs w:val="20"/>
        </w:rPr>
        <w:t xml:space="preserve"> в поликлинике не наблюдались;</w:t>
      </w:r>
    </w:p>
    <w:p w:rsidR="00BC36E8" w:rsidRPr="002A774F" w:rsidRDefault="00E4152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уменьшилось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число осмотренных в порядке</w:t>
      </w:r>
      <w:r w:rsidR="00691A98" w:rsidRPr="002A774F">
        <w:rPr>
          <w:rFonts w:ascii="Times New Roman" w:eastAsia="Calibri" w:hAnsi="Times New Roman" w:cs="Times New Roman"/>
          <w:sz w:val="20"/>
          <w:szCs w:val="20"/>
        </w:rPr>
        <w:t xml:space="preserve"> периодических осмотров на </w:t>
      </w:r>
      <w:r w:rsidR="00B47973">
        <w:rPr>
          <w:rFonts w:ascii="Times New Roman" w:eastAsia="Calibri" w:hAnsi="Times New Roman" w:cs="Times New Roman"/>
          <w:sz w:val="20"/>
          <w:szCs w:val="20"/>
        </w:rPr>
        <w:t>7</w:t>
      </w:r>
      <w:r>
        <w:rPr>
          <w:rFonts w:ascii="Times New Roman" w:eastAsia="Calibri" w:hAnsi="Times New Roman" w:cs="Times New Roman"/>
          <w:sz w:val="20"/>
          <w:szCs w:val="20"/>
        </w:rPr>
        <w:t>304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человек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proofErr w:type="gramStart"/>
      <w:r w:rsidR="003D59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но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охват от плана составил </w:t>
      </w:r>
      <w:r w:rsidR="00B47973">
        <w:rPr>
          <w:rFonts w:ascii="Times New Roman" w:eastAsia="Calibri" w:hAnsi="Times New Roman" w:cs="Times New Roman"/>
          <w:sz w:val="20"/>
          <w:szCs w:val="20"/>
        </w:rPr>
        <w:t>100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%; запланированное число </w:t>
      </w:r>
      <w:proofErr w:type="spellStart"/>
      <w:r w:rsidR="00BC36E8" w:rsidRPr="002A774F">
        <w:rPr>
          <w:rFonts w:ascii="Times New Roman" w:eastAsia="Calibri" w:hAnsi="Times New Roman" w:cs="Times New Roman"/>
          <w:sz w:val="20"/>
          <w:szCs w:val="20"/>
        </w:rPr>
        <w:t>диспансериз</w:t>
      </w:r>
      <w:r w:rsidR="00B47973">
        <w:rPr>
          <w:rFonts w:ascii="Times New Roman" w:eastAsia="Calibri" w:hAnsi="Times New Roman" w:cs="Times New Roman"/>
          <w:sz w:val="20"/>
          <w:szCs w:val="20"/>
        </w:rPr>
        <w:t>иру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>емых</w:t>
      </w:r>
      <w:proofErr w:type="spellEnd"/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за отчетный период и предыдущий</w:t>
      </w:r>
      <w:r w:rsidR="00691A98" w:rsidRPr="002A774F">
        <w:rPr>
          <w:rFonts w:ascii="Times New Roman" w:eastAsia="Calibri" w:hAnsi="Times New Roman" w:cs="Times New Roman"/>
          <w:sz w:val="20"/>
          <w:szCs w:val="20"/>
        </w:rPr>
        <w:t xml:space="preserve"> период было выполнено на </w:t>
      </w:r>
      <w:r>
        <w:rPr>
          <w:rFonts w:ascii="Times New Roman" w:eastAsia="Calibri" w:hAnsi="Times New Roman" w:cs="Times New Roman"/>
          <w:sz w:val="20"/>
          <w:szCs w:val="20"/>
        </w:rPr>
        <w:t>102</w:t>
      </w:r>
      <w:r w:rsidR="00691A98" w:rsidRPr="002A774F">
        <w:rPr>
          <w:rFonts w:ascii="Times New Roman" w:eastAsia="Calibri" w:hAnsi="Times New Roman" w:cs="Times New Roman"/>
          <w:sz w:val="20"/>
          <w:szCs w:val="20"/>
        </w:rPr>
        <w:t xml:space="preserve"> % и </w:t>
      </w:r>
      <w:r>
        <w:rPr>
          <w:rFonts w:ascii="Times New Roman" w:eastAsia="Calibri" w:hAnsi="Times New Roman" w:cs="Times New Roman"/>
          <w:sz w:val="20"/>
          <w:szCs w:val="20"/>
        </w:rPr>
        <w:t>100</w:t>
      </w:r>
      <w:r w:rsidR="00691A98" w:rsidRPr="002A77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>%.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2.2. Диспансерное наблюдение за инвалидами и участниками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Великой Отечественной войны и воинами-интернационалистами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1916"/>
        <w:gridCol w:w="1431"/>
        <w:gridCol w:w="1916"/>
        <w:gridCol w:w="1667"/>
      </w:tblGrid>
      <w:tr w:rsidR="00BC36E8" w:rsidRPr="002A774F" w:rsidTr="00BC36E8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ВОВ, в том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числе инвалиды ВОВ    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Воины-интернационалисты    </w:t>
            </w:r>
          </w:p>
        </w:tc>
      </w:tr>
      <w:tr w:rsidR="00BC36E8" w:rsidRPr="002A774F" w:rsidTr="00BC36E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показателей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</w:tr>
      <w:tr w:rsidR="00BC36E8" w:rsidRPr="002A774F" w:rsidTr="00BC36E8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Состоит под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диспансерным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наблюдением на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конец отчетного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года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BC36E8"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E41528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E41528" w:rsidRPr="002A774F" w:rsidTr="00BC36E8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8" w:rsidRPr="002A774F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Взято на диспансерный учет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8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8" w:rsidRPr="00E41528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C36E8" w:rsidRPr="002A774F" w:rsidTr="00BC36E8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Снято с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диспансерного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наблюдения в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течение отчетного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года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E4152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C36E8" w:rsidRPr="002A774F" w:rsidTr="00BC36E8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выехало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E4152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C36E8" w:rsidRPr="002A774F" w:rsidTr="00BC36E8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умерло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E41528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C36E8" w:rsidRPr="002A774F" w:rsidTr="00BC36E8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Состоит по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группам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инвалидности: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6E8" w:rsidRPr="002A774F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706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6E8" w:rsidRPr="00E41528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</w:tr>
      <w:tr w:rsidR="00BC36E8" w:rsidRPr="002A774F" w:rsidTr="00BC36E8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II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E41528" w:rsidRDefault="00BC36E8" w:rsidP="00BC0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C36E8" w:rsidRPr="002A774F" w:rsidTr="00BC36E8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E41528" w:rsidRDefault="00BC36E8" w:rsidP="00BC0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C36E8" w:rsidRPr="002A774F" w:rsidTr="00BC36E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Получили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стационарное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лечение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E41528" w:rsidRDefault="00BC36E8" w:rsidP="00BC0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C36E8" w:rsidRPr="002A774F" w:rsidTr="00BC36E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Получили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санаторно-курортное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лечение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E41528" w:rsidRDefault="00BC36E8" w:rsidP="00BC0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2.3. Численность инвалидов, состоящих на учете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лечебно-профилактического учреждения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1"/>
        <w:gridCol w:w="1832"/>
        <w:gridCol w:w="1772"/>
        <w:gridCol w:w="1679"/>
        <w:gridCol w:w="2394"/>
      </w:tblGrid>
      <w:tr w:rsidR="00E62D6A" w:rsidRPr="002A774F" w:rsidTr="00E62D6A">
        <w:trPr>
          <w:trHeight w:val="8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инвалидности  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 18 лет и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старше           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Инвалиды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вследствие аварии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Чернобыльской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АЭС               </w:t>
            </w:r>
          </w:p>
        </w:tc>
      </w:tr>
      <w:tr w:rsidR="00E62D6A" w:rsidRPr="002A774F" w:rsidTr="00E62D6A">
        <w:trPr>
          <w:trHeight w:val="8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E62D6A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</w:t>
            </w:r>
            <w:r w:rsidR="00E62D6A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</w:t>
            </w:r>
            <w:r w:rsidR="00691A9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ый период (2015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</w:t>
            </w:r>
            <w:r w:rsidR="00E62D6A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вующий   </w:t>
            </w:r>
            <w:r w:rsidR="00E62D6A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отчетному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 г.)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отчетный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период  </w:t>
            </w:r>
            <w:r w:rsidR="00691A9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(2015 г.)</w:t>
            </w:r>
          </w:p>
        </w:tc>
      </w:tr>
      <w:tr w:rsidR="00E62D6A" w:rsidRPr="002A774F" w:rsidTr="00E62D6A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группа 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BC0706" w:rsidP="00BC07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0706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-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0706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-</w:t>
            </w:r>
          </w:p>
        </w:tc>
      </w:tr>
      <w:tr w:rsidR="00E62D6A" w:rsidRPr="002A774F" w:rsidTr="00E62D6A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группа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17868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BC0706" w:rsidP="00BC07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0706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691A98"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0706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BC0706"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62D6A" w:rsidRPr="002A774F" w:rsidTr="00E62D6A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группа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BC0706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0706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0706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BC0706"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62D6A" w:rsidRPr="002A774F" w:rsidTr="00E62D6A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BC0706" w:rsidP="00BC07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0706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691A98"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0706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BC0706" w:rsidRPr="00BC07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Комментарий: Отмечается  незначительное снижение численности инвалидов на </w:t>
      </w:r>
      <w:r w:rsidR="00BC0706">
        <w:rPr>
          <w:rFonts w:ascii="Times New Roman" w:eastAsia="Calibri" w:hAnsi="Times New Roman" w:cs="Times New Roman"/>
          <w:sz w:val="20"/>
          <w:szCs w:val="20"/>
        </w:rPr>
        <w:t>1507 человек по сравнению с 2014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годом.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2.4. Деятельность отделения (кабинета)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медицинской профилактики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200"/>
        <w:gridCol w:w="1440"/>
      </w:tblGrid>
      <w:tr w:rsidR="00BC36E8" w:rsidRPr="002A774F" w:rsidTr="00BC36E8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BC36E8" w:rsidRPr="002A774F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лиц, обученных основам здорового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образа жизни, - всего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A94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+2911</w:t>
            </w:r>
          </w:p>
        </w:tc>
      </w:tr>
      <w:tr w:rsidR="00BC36E8" w:rsidRPr="002A774F" w:rsidTr="00BC36E8">
        <w:trPr>
          <w:trHeight w:val="8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медицинских работников,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обученных методике профилактики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заболеваний и укрепления здоровья, -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9460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</w:t>
            </w:r>
          </w:p>
        </w:tc>
      </w:tr>
      <w:tr w:rsidR="00BC36E8" w:rsidRPr="002A774F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пациентов, обученных в "школах",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всего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94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-92</w:t>
            </w:r>
          </w:p>
        </w:tc>
      </w:tr>
      <w:tr w:rsidR="00BC36E8" w:rsidRPr="002A774F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 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школе для беременных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="00A94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-41</w:t>
            </w:r>
          </w:p>
        </w:tc>
      </w:tr>
      <w:tr w:rsidR="00BC36E8" w:rsidRPr="002A774F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школе для беременных с сердечной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недостаточностью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6E8" w:rsidRPr="002A774F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школе для больных на хроническом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диализе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6E8" w:rsidRPr="002A774F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школе для больных артериальной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гипертензией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-95</w:t>
            </w:r>
          </w:p>
        </w:tc>
      </w:tr>
      <w:tr w:rsidR="00BC36E8" w:rsidRPr="002A774F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школе для больных с заболеванием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суставов и позвоночника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A94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</w:t>
            </w:r>
          </w:p>
        </w:tc>
      </w:tr>
      <w:tr w:rsidR="00BC36E8" w:rsidRPr="002A774F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школе для больных бронхиальной астмой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691A9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  <w:r w:rsidR="00691A98"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</w:t>
            </w:r>
          </w:p>
        </w:tc>
      </w:tr>
      <w:tr w:rsidR="00BC36E8" w:rsidRPr="002A774F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школе для больных сахарным диабетом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+25</w:t>
            </w:r>
          </w:p>
        </w:tc>
      </w:tr>
      <w:tr w:rsidR="00BC36E8" w:rsidRPr="002A774F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прочих школах &lt;*&gt;   правильного питания,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психологической разгрузки, отказа от курения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94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+182</w:t>
            </w:r>
          </w:p>
        </w:tc>
      </w:tr>
      <w:tr w:rsidR="00BC36E8" w:rsidRPr="002A774F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проведенных массовых мероприятий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всего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6E8" w:rsidRPr="002A774F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лиц, участвующих в мероприятиях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A9460E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Комментарий: На 41</w:t>
      </w:r>
      <w:r w:rsidR="00691A98" w:rsidRPr="002A77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%  увеличилось число обученных основам здорового образа жизни, </w:t>
      </w:r>
      <w:r>
        <w:rPr>
          <w:rFonts w:ascii="Times New Roman" w:eastAsia="Calibri" w:hAnsi="Times New Roman" w:cs="Times New Roman"/>
          <w:sz w:val="20"/>
          <w:szCs w:val="20"/>
        </w:rPr>
        <w:t>однако немного уменьшилось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число пациентов, обученных в</w:t>
      </w:r>
      <w:proofErr w:type="gramStart"/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="00BC36E8" w:rsidRPr="002A774F">
        <w:rPr>
          <w:rFonts w:ascii="Times New Roman" w:eastAsia="Calibri" w:hAnsi="Times New Roman" w:cs="Times New Roman"/>
          <w:sz w:val="20"/>
          <w:szCs w:val="20"/>
        </w:rPr>
        <w:t>,школах,, для беременных, для больных артериальной гипертензией, ,школах,, отказа от куре</w:t>
      </w:r>
      <w:r>
        <w:rPr>
          <w:rFonts w:ascii="Times New Roman" w:eastAsia="Calibri" w:hAnsi="Times New Roman" w:cs="Times New Roman"/>
          <w:sz w:val="20"/>
          <w:szCs w:val="20"/>
        </w:rPr>
        <w:t>ния и психологической разгрузки в связи с достаточностью получаемой информации в процессе обучения основам здорового образа жизни.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2.5. Деятельность Центров здоровья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200"/>
        <w:gridCol w:w="1440"/>
      </w:tblGrid>
      <w:tr w:rsidR="00BC36E8" w:rsidRPr="002A774F" w:rsidTr="00BC36E8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Год (2014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        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</w:t>
            </w:r>
          </w:p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(2015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BC36E8" w:rsidRPr="002A774F" w:rsidTr="00BC36E8">
        <w:trPr>
          <w:trHeight w:val="10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3D5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лиц, обратившихся в центры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здоровья,                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взрослое население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12014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9460E">
              <w:rPr>
                <w:rFonts w:ascii="Times New Roman" w:eastAsia="Times New Roman" w:hAnsi="Times New Roman" w:cs="Times New Roman"/>
                <w:sz w:val="20"/>
                <w:szCs w:val="20"/>
              </w:rPr>
              <w:t>9851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>-2163</w:t>
            </w:r>
          </w:p>
        </w:tc>
      </w:tr>
      <w:tr w:rsidR="00BC36E8" w:rsidRPr="002A774F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 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доровые: всего                       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7810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9460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>-1250</w:t>
            </w:r>
          </w:p>
        </w:tc>
      </w:tr>
      <w:tr w:rsidR="00BC36E8" w:rsidRPr="002A774F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факторами риска: всего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91A9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4204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9460E">
              <w:rPr>
                <w:rFonts w:ascii="Times New Roman" w:eastAsia="Times New Roman" w:hAnsi="Times New Roman" w:cs="Times New Roman"/>
                <w:sz w:val="20"/>
                <w:szCs w:val="20"/>
              </w:rPr>
              <w:t>3291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>-913</w:t>
            </w:r>
          </w:p>
        </w:tc>
      </w:tr>
      <w:tr w:rsidR="00BC36E8" w:rsidRPr="002A774F" w:rsidTr="00BC36E8">
        <w:trPr>
          <w:trHeight w:val="8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взрослое население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FA6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A68D9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4204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FA6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9460E">
              <w:rPr>
                <w:rFonts w:ascii="Times New Roman" w:eastAsia="Times New Roman" w:hAnsi="Times New Roman" w:cs="Times New Roman"/>
                <w:sz w:val="20"/>
                <w:szCs w:val="20"/>
              </w:rPr>
              <w:t>3291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FA6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>-913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3.3. Взрослые (18 лет и старше)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Численност</w:t>
      </w:r>
      <w:r w:rsidR="00A9460E">
        <w:rPr>
          <w:rFonts w:ascii="Times New Roman" w:eastAsia="Calibri" w:hAnsi="Times New Roman" w:cs="Times New Roman"/>
          <w:sz w:val="20"/>
          <w:szCs w:val="20"/>
        </w:rPr>
        <w:t xml:space="preserve">ь населения 18 лет и старше: </w:t>
      </w:r>
      <w:r w:rsidR="00A9460E" w:rsidRPr="00A9460E">
        <w:rPr>
          <w:rFonts w:ascii="Times New Roman" w:eastAsia="Calibri" w:hAnsi="Times New Roman" w:cs="Times New Roman"/>
          <w:b/>
          <w:sz w:val="20"/>
          <w:szCs w:val="20"/>
        </w:rPr>
        <w:t>207738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2"/>
        <w:gridCol w:w="3891"/>
        <w:gridCol w:w="1679"/>
        <w:gridCol w:w="1788"/>
        <w:gridCol w:w="1390"/>
      </w:tblGrid>
      <w:tr w:rsidR="00BC36E8" w:rsidRPr="002A774F" w:rsidTr="00BC36E8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AD6747" w:rsidP="00AD67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за год,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3B45E4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AD67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за </w:t>
            </w:r>
            <w:r w:rsidR="00AD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отчетный период </w:t>
            </w:r>
            <w:r w:rsidR="003B45E4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(2015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изменений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BC36E8" w:rsidRPr="002A774F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Зарегистрировано заболеваний -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260937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D6747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269467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+8530</w:t>
            </w:r>
          </w:p>
        </w:tc>
      </w:tr>
      <w:tr w:rsidR="00BC36E8" w:rsidRPr="002A774F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Инфекционные и паразитарные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болезни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D6747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- 1078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Новообразования - всего, из них: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D6747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+708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Злокачественные новообразования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A68D9"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D6747" w:rsidP="00AD674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5963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+99</w:t>
            </w:r>
          </w:p>
        </w:tc>
      </w:tr>
      <w:tr w:rsidR="00BC36E8" w:rsidRPr="002A774F" w:rsidTr="00BC36E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эндокринной системы,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расстройства питания и нарушения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обмена веществ - всего, из них: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14581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C86E2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</w:t>
            </w:r>
            <w:r w:rsidR="00AD6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C86E2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+833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щитовидной железы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C86E2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  <w:r w:rsidR="00AD6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C86E2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+44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C86E2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C86E2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+225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нервной системы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C86E2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C86E2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+121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системы кровообращения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69221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C86E2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70631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C86E2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+1410</w:t>
            </w:r>
          </w:p>
        </w:tc>
      </w:tr>
      <w:tr w:rsidR="00BC36E8" w:rsidRPr="002A774F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Болезни, характеризующиеся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повышенным кровяным давлением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23556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+1021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Ишемическая болезнь сердца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-998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инфаркт миокарда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AD6747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Цереброваскулярные болезни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17351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96DCB" w:rsidP="00FA68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17406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-55</w:t>
            </w:r>
          </w:p>
        </w:tc>
      </w:tr>
      <w:tr w:rsidR="00BC36E8" w:rsidRPr="002A774F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Острые респираторные инфекции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нижних дыхательных путей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33510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органов пищеварения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15793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+99</w:t>
            </w:r>
          </w:p>
        </w:tc>
      </w:tr>
      <w:tr w:rsidR="00BC36E8" w:rsidRPr="002A774F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костно-мышечной системы и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соединительной ткани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31038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-2123</w:t>
            </w:r>
          </w:p>
        </w:tc>
      </w:tr>
      <w:tr w:rsidR="00BC36E8" w:rsidRPr="002A774F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мочеполовой системы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28012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-1201</w:t>
            </w:r>
          </w:p>
        </w:tc>
      </w:tr>
      <w:tr w:rsidR="00BC36E8" w:rsidRPr="002A774F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глаза и его придаточного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аппарата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96DCB" w:rsidP="009B7C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B7C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-2008</w:t>
            </w:r>
          </w:p>
        </w:tc>
      </w:tr>
      <w:tr w:rsidR="00BC36E8" w:rsidRPr="002A774F" w:rsidTr="00BC36E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Травмы, отравления и некоторые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другие последствия воздействия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внешних причин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FA68D9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10632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9B7C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+1651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3.4. Взрослые старше трудоспособного возраста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(с 55 лет у женщин и с 60 лет у мужчин)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Численность населения старше тру</w:t>
      </w:r>
      <w:r w:rsidR="00FA68D9" w:rsidRPr="002A774F">
        <w:rPr>
          <w:rFonts w:ascii="Times New Roman" w:eastAsia="Calibri" w:hAnsi="Times New Roman" w:cs="Times New Roman"/>
          <w:sz w:val="20"/>
          <w:szCs w:val="20"/>
        </w:rPr>
        <w:t>доспособного возраста: ___</w:t>
      </w:r>
      <w:r w:rsidR="00996DCB" w:rsidRPr="006C6D3F">
        <w:rPr>
          <w:rFonts w:ascii="Times New Roman" w:eastAsia="Calibri" w:hAnsi="Times New Roman" w:cs="Times New Roman"/>
          <w:b/>
          <w:sz w:val="20"/>
          <w:szCs w:val="20"/>
        </w:rPr>
        <w:t>129537</w:t>
      </w:r>
      <w:r w:rsidRPr="006C6D3F">
        <w:rPr>
          <w:rFonts w:ascii="Times New Roman" w:eastAsia="Calibri" w:hAnsi="Times New Roman" w:cs="Times New Roman"/>
          <w:b/>
          <w:sz w:val="20"/>
          <w:szCs w:val="20"/>
        </w:rPr>
        <w:t>__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3887"/>
        <w:gridCol w:w="1679"/>
        <w:gridCol w:w="1793"/>
        <w:gridCol w:w="1390"/>
      </w:tblGrid>
      <w:tr w:rsidR="00996DCB" w:rsidRPr="002A774F" w:rsidTr="00996DCB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 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за год,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(2014 год)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Данные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отчетный период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(2015 год)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изменений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996DCB" w:rsidRPr="002A774F" w:rsidTr="00996DC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Зарегистрировано заболеваний -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126620 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63032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138636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+12016</w:t>
            </w:r>
          </w:p>
        </w:tc>
      </w:tr>
      <w:tr w:rsidR="00996DCB" w:rsidRPr="002A774F" w:rsidTr="00996DC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Инфекционные и паразитарные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болезни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63032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-209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Новообразования - всего, из них: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1042 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63032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+181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Злокачественные новообразования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996DCB"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63032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+26</w:t>
            </w:r>
            <w:r w:rsidR="00996DCB"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96DCB" w:rsidRPr="002A774F" w:rsidTr="00996DC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эндокринной системы,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расстройства питания и нарушения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обмена веществ - всего, из них: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9295 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63032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9606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D9128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D91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+331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щитовидной железы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63032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+43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63032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+324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нервной системы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716 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63032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+94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системы кровообращения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48970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D630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+551</w:t>
            </w:r>
          </w:p>
        </w:tc>
      </w:tr>
      <w:tr w:rsidR="00996DCB" w:rsidRPr="002A774F" w:rsidTr="00996DC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Болезни, характеризующиеся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повышенным кровяным давлением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16935 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6C6D3F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+821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Ишемическая болезнь сердца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17611 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16659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-952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инфаркт миокарда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6C6D3F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Цереброваскулярные болезни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10942 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6C6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D91285" w:rsidP="00FA68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+346</w:t>
            </w:r>
          </w:p>
        </w:tc>
      </w:tr>
      <w:tr w:rsidR="00996DCB" w:rsidRPr="002A774F" w:rsidTr="00996DC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Острые респираторные инфекции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нижних дыхательных путей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7897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7C68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  <w:r w:rsidR="006C6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7C68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-642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органов пищеварения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6303 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7C68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6C6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7C68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</w:t>
            </w:r>
          </w:p>
        </w:tc>
      </w:tr>
      <w:tr w:rsidR="00996DCB" w:rsidRPr="002A774F" w:rsidTr="00996DC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костно-мышечной системы и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соединительной ткани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15565 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7C68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15285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7C68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-280</w:t>
            </w:r>
          </w:p>
        </w:tc>
      </w:tr>
      <w:tr w:rsidR="00996DCB" w:rsidRPr="002A774F" w:rsidTr="00996DC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мочеполовой системы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10614 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6C6D3F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7C6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7C68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-612</w:t>
            </w:r>
          </w:p>
        </w:tc>
      </w:tr>
      <w:tr w:rsidR="00996DCB" w:rsidRPr="002A774F" w:rsidTr="00996DC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глаза и его придаточного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аппарата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12467 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6C6D3F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12016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7C68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-451</w:t>
            </w:r>
            <w:r w:rsidR="00996DCB"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96DCB" w:rsidRPr="002A774F" w:rsidTr="00996DC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Травмы, отравления и некоторые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другие последствия воздействия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внешних причин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3559 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6C6D3F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4346</w:t>
            </w:r>
            <w:r w:rsidR="00996DCB" w:rsidRPr="002A7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7C68BC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+787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6C6D3F" w:rsidRPr="002A774F" w:rsidRDefault="00BC36E8" w:rsidP="006C6D3F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Комментарий: За отче</w:t>
      </w:r>
      <w:r w:rsidR="001A6F45" w:rsidRPr="002A774F">
        <w:rPr>
          <w:rFonts w:ascii="Times New Roman" w:eastAsia="Calibri" w:hAnsi="Times New Roman" w:cs="Times New Roman"/>
          <w:sz w:val="20"/>
          <w:szCs w:val="20"/>
        </w:rPr>
        <w:t>тный период – 2015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год – отмечается тенденция </w:t>
      </w:r>
      <w:r w:rsidR="006C6D3F">
        <w:rPr>
          <w:rFonts w:ascii="Times New Roman" w:eastAsia="Calibri" w:hAnsi="Times New Roman" w:cs="Times New Roman"/>
          <w:sz w:val="20"/>
          <w:szCs w:val="20"/>
        </w:rPr>
        <w:t>повышения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регистрации заболеваний как среди лиц старше 18 ле</w:t>
      </w:r>
      <w:r w:rsidR="006C6D3F">
        <w:rPr>
          <w:rFonts w:ascii="Times New Roman" w:eastAsia="Calibri" w:hAnsi="Times New Roman" w:cs="Times New Roman"/>
          <w:sz w:val="20"/>
          <w:szCs w:val="20"/>
        </w:rPr>
        <w:t>т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, так и среди лиц </w:t>
      </w:r>
      <w:r w:rsidR="006C6D3F">
        <w:rPr>
          <w:rFonts w:ascii="Times New Roman" w:eastAsia="Calibri" w:hAnsi="Times New Roman" w:cs="Times New Roman"/>
          <w:sz w:val="20"/>
          <w:szCs w:val="20"/>
        </w:rPr>
        <w:t>старше трудоспособного возраста,</w:t>
      </w:r>
      <w:r w:rsidR="00E35B9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6D3F" w:rsidRPr="002A774F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E35B98">
        <w:rPr>
          <w:rFonts w:ascii="Times New Roman" w:eastAsia="Calibri" w:hAnsi="Times New Roman" w:cs="Times New Roman"/>
          <w:sz w:val="20"/>
          <w:szCs w:val="20"/>
        </w:rPr>
        <w:t xml:space="preserve">8530 </w:t>
      </w:r>
      <w:r w:rsidR="00E35B98">
        <w:rPr>
          <w:rFonts w:ascii="Times New Roman" w:eastAsia="Calibri" w:hAnsi="Times New Roman" w:cs="Times New Roman"/>
          <w:sz w:val="20"/>
          <w:szCs w:val="20"/>
        </w:rPr>
        <w:lastRenderedPageBreak/>
        <w:t>человек</w:t>
      </w:r>
      <w:r w:rsidR="006C6D3F" w:rsidRPr="002A774F">
        <w:rPr>
          <w:rFonts w:ascii="Times New Roman" w:eastAsia="Calibri" w:hAnsi="Times New Roman" w:cs="Times New Roman"/>
          <w:sz w:val="20"/>
          <w:szCs w:val="20"/>
        </w:rPr>
        <w:t xml:space="preserve">, из них лиц старше трудоспособного возраста  </w:t>
      </w:r>
      <w:r w:rsidR="00E35B98">
        <w:rPr>
          <w:rFonts w:ascii="Times New Roman" w:eastAsia="Calibri" w:hAnsi="Times New Roman" w:cs="Times New Roman"/>
          <w:sz w:val="20"/>
          <w:szCs w:val="20"/>
        </w:rPr>
        <w:t>на 7017</w:t>
      </w:r>
      <w:r w:rsidR="006C6D3F" w:rsidRPr="002A774F">
        <w:rPr>
          <w:rFonts w:ascii="Times New Roman" w:eastAsia="Calibri" w:hAnsi="Times New Roman" w:cs="Times New Roman"/>
          <w:sz w:val="20"/>
          <w:szCs w:val="20"/>
        </w:rPr>
        <w:t xml:space="preserve"> человек,</w:t>
      </w:r>
      <w:r w:rsidR="00E35B9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6D3F" w:rsidRPr="002A774F">
        <w:rPr>
          <w:rFonts w:ascii="Times New Roman" w:eastAsia="Calibri" w:hAnsi="Times New Roman" w:cs="Times New Roman"/>
          <w:sz w:val="20"/>
          <w:szCs w:val="20"/>
        </w:rPr>
        <w:t xml:space="preserve">что составляет </w:t>
      </w:r>
      <w:r w:rsidR="00E35B98">
        <w:rPr>
          <w:rFonts w:ascii="Times New Roman" w:eastAsia="Calibri" w:hAnsi="Times New Roman" w:cs="Times New Roman"/>
          <w:sz w:val="20"/>
          <w:szCs w:val="20"/>
        </w:rPr>
        <w:t>103%</w:t>
      </w:r>
      <w:r w:rsidR="006C6D3F" w:rsidRPr="002A774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C36E8" w:rsidRPr="002A774F" w:rsidRDefault="00BC36E8" w:rsidP="00E35B9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Это  в большей степени обусловлено </w:t>
      </w:r>
      <w:r w:rsidR="006C6D3F">
        <w:rPr>
          <w:rFonts w:ascii="Times New Roman" w:eastAsia="Calibri" w:hAnsi="Times New Roman" w:cs="Times New Roman"/>
          <w:sz w:val="20"/>
          <w:szCs w:val="20"/>
        </w:rPr>
        <w:t>увеличением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численности </w:t>
      </w:r>
      <w:r w:rsidR="006C6D3F">
        <w:rPr>
          <w:rFonts w:ascii="Times New Roman" w:eastAsia="Calibri" w:hAnsi="Times New Roman" w:cs="Times New Roman"/>
          <w:sz w:val="20"/>
          <w:szCs w:val="20"/>
        </w:rPr>
        <w:t xml:space="preserve">лиц, прошедших диспансерные осмотры и более углубленными обследованиями во время диспансерных и профилактических осмотров населения. 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В амбулаторном центре и филиалах установлено </w:t>
      </w:r>
      <w:r w:rsidR="00705612" w:rsidRPr="002A774F">
        <w:rPr>
          <w:rFonts w:ascii="Times New Roman" w:hAnsi="Times New Roman" w:cs="Times New Roman"/>
          <w:sz w:val="20"/>
          <w:szCs w:val="20"/>
        </w:rPr>
        <w:t>401 АРМ врачей, регистраторов.</w:t>
      </w:r>
      <w:r w:rsidRPr="002A774F">
        <w:rPr>
          <w:rFonts w:ascii="Times New Roman" w:hAnsi="Times New Roman" w:cs="Times New Roman"/>
          <w:sz w:val="20"/>
          <w:szCs w:val="20"/>
        </w:rPr>
        <w:t xml:space="preserve"> Через АРМ производится запись на прием пациентов в системе врач-врач; повторный прием; запись на диагностические исследования. При неисправности терминалов или сбое при работе с ЕМИАС, все случаи фиксируются в специальном журнале, в котором указывается проблема, время подачи заявки, оператор принявший заявку. При устранении проблемы оператор отзванивается. Но данные сбои не влияют на работу поликлиники.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   В 2013г., 2014г. и в 2015 г. пациентов для выполнения диагностических исследований специальными и ресурсоемкими сложными методами врачи – специалисты </w:t>
      </w:r>
      <w:r w:rsidR="00785C7A" w:rsidRPr="002A774F">
        <w:rPr>
          <w:rFonts w:ascii="Times New Roman" w:hAnsi="Times New Roman" w:cs="Times New Roman"/>
          <w:sz w:val="20"/>
          <w:szCs w:val="20"/>
        </w:rPr>
        <w:t xml:space="preserve">направляют в </w:t>
      </w:r>
      <w:r w:rsidRPr="002A774F">
        <w:rPr>
          <w:rFonts w:ascii="Times New Roman" w:hAnsi="Times New Roman" w:cs="Times New Roman"/>
          <w:sz w:val="20"/>
          <w:szCs w:val="20"/>
        </w:rPr>
        <w:t xml:space="preserve">институт </w:t>
      </w:r>
      <w:r w:rsidR="00785C7A" w:rsidRPr="002A774F">
        <w:rPr>
          <w:rFonts w:ascii="Times New Roman" w:hAnsi="Times New Roman" w:cs="Times New Roman"/>
          <w:sz w:val="20"/>
          <w:szCs w:val="20"/>
        </w:rPr>
        <w:t>Склифосовского</w:t>
      </w:r>
      <w:r w:rsidRPr="002A774F">
        <w:rPr>
          <w:rFonts w:ascii="Times New Roman" w:hAnsi="Times New Roman" w:cs="Times New Roman"/>
          <w:sz w:val="20"/>
          <w:szCs w:val="20"/>
        </w:rPr>
        <w:t xml:space="preserve">, ГКБ № 64, ГКБ № 1, и др. </w:t>
      </w:r>
      <w:r w:rsidR="00785C7A" w:rsidRPr="002A774F">
        <w:rPr>
          <w:rFonts w:ascii="Times New Roman" w:hAnsi="Times New Roman" w:cs="Times New Roman"/>
          <w:sz w:val="20"/>
          <w:szCs w:val="20"/>
        </w:rPr>
        <w:t>перечень стационаров определен  приказом</w:t>
      </w:r>
      <w:r w:rsidRPr="002A774F">
        <w:rPr>
          <w:rFonts w:ascii="Times New Roman" w:hAnsi="Times New Roman" w:cs="Times New Roman"/>
          <w:sz w:val="20"/>
          <w:szCs w:val="20"/>
        </w:rPr>
        <w:t xml:space="preserve"> ДЗМ г</w:t>
      </w:r>
      <w:proofErr w:type="gramStart"/>
      <w:r w:rsidRPr="002A774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осквы № </w:t>
      </w:r>
      <w:r w:rsidR="00785C7A" w:rsidRPr="002A774F">
        <w:rPr>
          <w:rFonts w:ascii="Times New Roman" w:hAnsi="Times New Roman" w:cs="Times New Roman"/>
          <w:sz w:val="20"/>
          <w:szCs w:val="20"/>
        </w:rPr>
        <w:t>732 от 14.08.2014 года «Перечень медицинских организаций государственной системы здравоохранения города Москвы, участвующих в оказании высокотехнологичной медицинской помощи за средств обязательного медицинского страхования в 2014 году»</w:t>
      </w:r>
      <w:r w:rsidRPr="002A774F">
        <w:rPr>
          <w:rFonts w:ascii="Times New Roman" w:hAnsi="Times New Roman" w:cs="Times New Roman"/>
          <w:sz w:val="20"/>
          <w:szCs w:val="20"/>
        </w:rPr>
        <w:t>.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      В </w:t>
      </w:r>
      <w:r w:rsidR="003A26F2" w:rsidRPr="002A774F">
        <w:rPr>
          <w:rFonts w:ascii="Times New Roman" w:hAnsi="Times New Roman" w:cs="Times New Roman"/>
          <w:sz w:val="20"/>
          <w:szCs w:val="20"/>
        </w:rPr>
        <w:t>ГБУЗ «ГП № 22 ДЗМ» используются</w:t>
      </w:r>
      <w:r w:rsidRPr="002A774F">
        <w:rPr>
          <w:rFonts w:ascii="Times New Roman" w:hAnsi="Times New Roman" w:cs="Times New Roman"/>
          <w:sz w:val="20"/>
          <w:szCs w:val="20"/>
        </w:rPr>
        <w:t xml:space="preserve"> приоритетные эффективные </w:t>
      </w:r>
      <w:proofErr w:type="spellStart"/>
      <w:r w:rsidR="003A26F2" w:rsidRPr="002A774F">
        <w:rPr>
          <w:rFonts w:ascii="Times New Roman" w:hAnsi="Times New Roman" w:cs="Times New Roman"/>
          <w:sz w:val="20"/>
          <w:szCs w:val="20"/>
        </w:rPr>
        <w:t>стационарозамещающие</w:t>
      </w:r>
      <w:proofErr w:type="spellEnd"/>
      <w:r w:rsidR="003A26F2" w:rsidRPr="002A774F">
        <w:rPr>
          <w:rFonts w:ascii="Times New Roman" w:hAnsi="Times New Roman" w:cs="Times New Roman"/>
          <w:sz w:val="20"/>
          <w:szCs w:val="20"/>
        </w:rPr>
        <w:t xml:space="preserve"> технологии</w:t>
      </w:r>
      <w:r w:rsidRPr="002A774F">
        <w:rPr>
          <w:rFonts w:ascii="Times New Roman" w:hAnsi="Times New Roman" w:cs="Times New Roman"/>
          <w:sz w:val="20"/>
          <w:szCs w:val="20"/>
        </w:rPr>
        <w:t>, к которым в соответствии с ППМ № 249 относятся «дневные стационары».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Дневной стационар ГБУЗ «ГП № 22 ДЗМ» рассчитан на 62 койки и работает в 2 смены.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В ГБУЗ «ГП № 22 ДЗМ» открыт дневной стационар по следующему профилю: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74F">
        <w:rPr>
          <w:rFonts w:ascii="Times New Roman" w:hAnsi="Times New Roman" w:cs="Times New Roman"/>
          <w:sz w:val="20"/>
          <w:szCs w:val="20"/>
        </w:rPr>
        <w:t>Неврологический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 на 18 коек в 2 смены (на базе филиала № 3 – 6 коек в 2 смены и в ГП № 22 – 12 коек в 2 смены)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74F">
        <w:rPr>
          <w:rFonts w:ascii="Times New Roman" w:hAnsi="Times New Roman" w:cs="Times New Roman"/>
          <w:sz w:val="20"/>
          <w:szCs w:val="20"/>
        </w:rPr>
        <w:t>Кардиологический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 на 6 коек в 2 смены на базе филиала № 3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74F">
        <w:rPr>
          <w:rFonts w:ascii="Times New Roman" w:hAnsi="Times New Roman" w:cs="Times New Roman"/>
          <w:sz w:val="20"/>
          <w:szCs w:val="20"/>
        </w:rPr>
        <w:t>Гинекологический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 на 2 койки в 2 смены на базе ГП № 22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Профиль патологии беременных на 8 коек в 2 смены на базе ГП № 22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74F">
        <w:rPr>
          <w:rFonts w:ascii="Times New Roman" w:hAnsi="Times New Roman" w:cs="Times New Roman"/>
          <w:sz w:val="20"/>
          <w:szCs w:val="20"/>
        </w:rPr>
        <w:t>Терапевтический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 на 19 коек в 2 смены (на базе филиала № 2 – 5 коек в 2 смены, в филиале № 5 – 10 коек в 2 смены,  в ГП № 22 – 4 койки в 2 смены)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74F">
        <w:rPr>
          <w:rFonts w:ascii="Times New Roman" w:hAnsi="Times New Roman" w:cs="Times New Roman"/>
          <w:sz w:val="20"/>
          <w:szCs w:val="20"/>
        </w:rPr>
        <w:t>Хирургический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 на 9 коек в 2 смены на базе ГП № 22 </w:t>
      </w:r>
    </w:p>
    <w:p w:rsidR="000F50B7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Количество коек по сравнению с 2013 г. не изменилось, отдельные койки были перепрофилированы. В 2015 г. не планируется открытие новых коек</w:t>
      </w:r>
    </w:p>
    <w:p w:rsidR="00705612" w:rsidRPr="002A774F" w:rsidRDefault="000F50B7" w:rsidP="00705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   В ГБУЗ «ГП № 22 ДЗМ» проводя</w:t>
      </w:r>
      <w:r w:rsidR="005B2CC1" w:rsidRPr="002A774F">
        <w:rPr>
          <w:rFonts w:ascii="Times New Roman" w:hAnsi="Times New Roman" w:cs="Times New Roman"/>
          <w:sz w:val="20"/>
          <w:szCs w:val="20"/>
        </w:rPr>
        <w:t>тся еженедельно плановые малые хирургические оперативные вмешательства, по показаниям</w:t>
      </w:r>
      <w:r w:rsidRPr="002A774F">
        <w:rPr>
          <w:rFonts w:ascii="Times New Roman" w:hAnsi="Times New Roman" w:cs="Times New Roman"/>
          <w:sz w:val="20"/>
          <w:szCs w:val="20"/>
        </w:rPr>
        <w:t>.</w:t>
      </w:r>
      <w:r w:rsidR="005B2CC1" w:rsidRPr="002A774F">
        <w:rPr>
          <w:rFonts w:ascii="Times New Roman" w:hAnsi="Times New Roman" w:cs="Times New Roman"/>
          <w:sz w:val="20"/>
          <w:szCs w:val="20"/>
        </w:rPr>
        <w:t xml:space="preserve"> Проведены операции на коже, подкожно жировой клетчатке, </w:t>
      </w:r>
      <w:r w:rsidRPr="002A774F">
        <w:rPr>
          <w:rFonts w:ascii="Times New Roman" w:hAnsi="Times New Roman" w:cs="Times New Roman"/>
          <w:sz w:val="20"/>
          <w:szCs w:val="20"/>
        </w:rPr>
        <w:t xml:space="preserve">оперативные вмешательства 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по поводу фимоза и </w:t>
      </w:r>
      <w:proofErr w:type="spellStart"/>
      <w:r w:rsidR="00705612" w:rsidRPr="002A774F">
        <w:rPr>
          <w:rFonts w:ascii="Times New Roman" w:hAnsi="Times New Roman" w:cs="Times New Roman"/>
          <w:sz w:val="20"/>
          <w:szCs w:val="20"/>
        </w:rPr>
        <w:t>варикоцеле</w:t>
      </w:r>
      <w:proofErr w:type="spellEnd"/>
      <w:r w:rsidR="00705612" w:rsidRPr="002A774F">
        <w:rPr>
          <w:rFonts w:ascii="Times New Roman" w:hAnsi="Times New Roman" w:cs="Times New Roman"/>
          <w:sz w:val="20"/>
          <w:szCs w:val="20"/>
        </w:rPr>
        <w:t xml:space="preserve">, операции на полости рта и челюстно-лицевой области, на женских половых органах, на коже и подкожной клетчатке, </w:t>
      </w:r>
      <w:r w:rsidR="00E70ECA" w:rsidRPr="002A774F">
        <w:rPr>
          <w:rFonts w:ascii="Times New Roman" w:hAnsi="Times New Roman" w:cs="Times New Roman"/>
          <w:sz w:val="20"/>
          <w:szCs w:val="20"/>
        </w:rPr>
        <w:t>грыже сечение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 при </w:t>
      </w:r>
      <w:r w:rsidR="00E70ECA" w:rsidRPr="002A774F">
        <w:rPr>
          <w:rFonts w:ascii="Times New Roman" w:hAnsi="Times New Roman" w:cs="Times New Roman"/>
          <w:sz w:val="20"/>
          <w:szCs w:val="20"/>
        </w:rPr>
        <w:t>не ущемлённой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 грыже. Количество пролеченных больных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 в 2014 году составило - 4475 </w:t>
      </w:r>
      <w:r w:rsidR="00705612" w:rsidRPr="002A774F">
        <w:rPr>
          <w:rFonts w:ascii="Times New Roman" w:hAnsi="Times New Roman" w:cs="Times New Roman"/>
          <w:sz w:val="20"/>
          <w:szCs w:val="20"/>
        </w:rPr>
        <w:t>,</w:t>
      </w:r>
      <w:r w:rsidR="001A6F45" w:rsidRPr="002A774F">
        <w:rPr>
          <w:rFonts w:ascii="Times New Roman" w:hAnsi="Times New Roman" w:cs="Times New Roman"/>
          <w:sz w:val="20"/>
          <w:szCs w:val="20"/>
        </w:rPr>
        <w:t>в 2015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 году – 4.475., </w:t>
      </w:r>
      <w:r w:rsidR="00522CA3" w:rsidRPr="002A774F">
        <w:rPr>
          <w:rFonts w:ascii="Times New Roman" w:hAnsi="Times New Roman" w:cs="Times New Roman"/>
          <w:sz w:val="20"/>
          <w:szCs w:val="20"/>
        </w:rPr>
        <w:t xml:space="preserve">из них </w:t>
      </w:r>
      <w:r w:rsidR="00705612" w:rsidRPr="002A774F">
        <w:rPr>
          <w:rFonts w:ascii="Times New Roman" w:hAnsi="Times New Roman" w:cs="Times New Roman"/>
          <w:sz w:val="20"/>
          <w:szCs w:val="20"/>
        </w:rPr>
        <w:t>оперировано в</w:t>
      </w:r>
      <w:r w:rsidR="00E62D6A" w:rsidRPr="002A774F">
        <w:rPr>
          <w:rFonts w:ascii="Times New Roman" w:hAnsi="Times New Roman" w:cs="Times New Roman"/>
          <w:sz w:val="20"/>
          <w:szCs w:val="20"/>
        </w:rPr>
        <w:t xml:space="preserve"> дневном стационар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е </w:t>
      </w:r>
      <w:r w:rsidR="004D2DFC">
        <w:rPr>
          <w:rFonts w:ascii="Times New Roman" w:hAnsi="Times New Roman" w:cs="Times New Roman"/>
          <w:sz w:val="20"/>
          <w:szCs w:val="20"/>
        </w:rPr>
        <w:t>в 2014 г. – 445, 2015 г. - 447</w:t>
      </w:r>
      <w:bookmarkStart w:id="0" w:name="_GoBack"/>
      <w:bookmarkEnd w:id="0"/>
      <w:r w:rsidR="005741D9">
        <w:rPr>
          <w:rFonts w:ascii="Times New Roman" w:hAnsi="Times New Roman" w:cs="Times New Roman"/>
          <w:sz w:val="20"/>
          <w:szCs w:val="20"/>
        </w:rPr>
        <w:t xml:space="preserve"> 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5B2CC1" w:rsidRPr="002A774F" w:rsidRDefault="000F50B7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На проведении хирургических операций в  дневном стационаре получена соответствующая лицензия в рамках лицензии на медицинскую деятельность.  Оснащение, оборудование и помещения соответствуют санитарно-эпидемиологическим правилам</w:t>
      </w:r>
      <w:r w:rsidR="005B2CC1" w:rsidRPr="002A774F">
        <w:rPr>
          <w:rFonts w:ascii="Times New Roman" w:hAnsi="Times New Roman" w:cs="Times New Roman"/>
          <w:sz w:val="20"/>
          <w:szCs w:val="20"/>
        </w:rPr>
        <w:t>.</w:t>
      </w:r>
    </w:p>
    <w:p w:rsidR="0008004F" w:rsidRPr="002A774F" w:rsidRDefault="0008004F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С апреля 2015 году на базе ГП № 22 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обучены </w:t>
      </w:r>
      <w:r w:rsidRPr="002A774F">
        <w:rPr>
          <w:rFonts w:ascii="Times New Roman" w:hAnsi="Times New Roman" w:cs="Times New Roman"/>
          <w:sz w:val="20"/>
          <w:szCs w:val="20"/>
        </w:rPr>
        <w:t>по специальности «Врач общей практики (семейн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ый врач)» </w:t>
      </w:r>
      <w:r w:rsidR="00B96D29">
        <w:rPr>
          <w:rFonts w:ascii="Times New Roman" w:hAnsi="Times New Roman" w:cs="Times New Roman"/>
          <w:sz w:val="20"/>
          <w:szCs w:val="20"/>
        </w:rPr>
        <w:t>20</w:t>
      </w:r>
      <w:r w:rsidRPr="002A774F">
        <w:rPr>
          <w:rFonts w:ascii="Times New Roman" w:hAnsi="Times New Roman" w:cs="Times New Roman"/>
          <w:sz w:val="20"/>
          <w:szCs w:val="20"/>
        </w:rPr>
        <w:t xml:space="preserve"> человек. </w:t>
      </w:r>
    </w:p>
    <w:p w:rsidR="0008004F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После выпуска из медицинских вузов работать в поликлинику врачами терапевтами участковыми идут единицы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, в 2015 году  - </w:t>
      </w:r>
      <w:r w:rsidR="00061AC0">
        <w:rPr>
          <w:rFonts w:ascii="Times New Roman" w:hAnsi="Times New Roman" w:cs="Times New Roman"/>
          <w:sz w:val="20"/>
          <w:szCs w:val="20"/>
        </w:rPr>
        <w:t>1</w:t>
      </w:r>
      <w:r w:rsidR="001A6F45" w:rsidRPr="002A774F">
        <w:rPr>
          <w:rFonts w:ascii="Times New Roman" w:hAnsi="Times New Roman" w:cs="Times New Roman"/>
          <w:sz w:val="20"/>
          <w:szCs w:val="20"/>
        </w:rPr>
        <w:t>. В 2016</w:t>
      </w:r>
      <w:r w:rsidR="0008004F" w:rsidRPr="002A774F">
        <w:rPr>
          <w:rFonts w:ascii="Times New Roman" w:hAnsi="Times New Roman" w:cs="Times New Roman"/>
          <w:sz w:val="20"/>
          <w:szCs w:val="20"/>
        </w:rPr>
        <w:t xml:space="preserve"> го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ду планируется трудоустройство </w:t>
      </w:r>
      <w:r w:rsidR="00B96D29">
        <w:rPr>
          <w:rFonts w:ascii="Times New Roman" w:hAnsi="Times New Roman" w:cs="Times New Roman"/>
          <w:sz w:val="20"/>
          <w:szCs w:val="20"/>
        </w:rPr>
        <w:t>0</w:t>
      </w:r>
      <w:r w:rsidR="0008004F" w:rsidRPr="002A774F">
        <w:rPr>
          <w:rFonts w:ascii="Times New Roman" w:hAnsi="Times New Roman" w:cs="Times New Roman"/>
          <w:sz w:val="20"/>
          <w:szCs w:val="20"/>
        </w:rPr>
        <w:t xml:space="preserve"> врачей терапевтов после окончания Ро</w:t>
      </w:r>
      <w:r w:rsidR="00E62D6A" w:rsidRPr="002A774F">
        <w:rPr>
          <w:rFonts w:ascii="Times New Roman" w:hAnsi="Times New Roman" w:cs="Times New Roman"/>
          <w:sz w:val="20"/>
          <w:szCs w:val="20"/>
        </w:rPr>
        <w:t>с</w:t>
      </w:r>
      <w:r w:rsidR="0008004F" w:rsidRPr="002A774F">
        <w:rPr>
          <w:rFonts w:ascii="Times New Roman" w:hAnsi="Times New Roman" w:cs="Times New Roman"/>
          <w:sz w:val="20"/>
          <w:szCs w:val="20"/>
        </w:rPr>
        <w:t xml:space="preserve">сийского национального исследовательского университета имени </w:t>
      </w:r>
      <w:proofErr w:type="spellStart"/>
      <w:r w:rsidR="0008004F" w:rsidRPr="002A774F">
        <w:rPr>
          <w:rFonts w:ascii="Times New Roman" w:hAnsi="Times New Roman" w:cs="Times New Roman"/>
          <w:sz w:val="20"/>
          <w:szCs w:val="20"/>
        </w:rPr>
        <w:t>Н.И.Пирогова</w:t>
      </w:r>
      <w:proofErr w:type="spellEnd"/>
      <w:r w:rsidR="00143A54">
        <w:rPr>
          <w:rFonts w:ascii="Times New Roman" w:hAnsi="Times New Roman" w:cs="Times New Roman"/>
          <w:sz w:val="20"/>
          <w:szCs w:val="20"/>
        </w:rPr>
        <w:t xml:space="preserve"> </w:t>
      </w:r>
      <w:r w:rsidR="00E62D6A" w:rsidRPr="002A774F">
        <w:rPr>
          <w:rFonts w:ascii="Times New Roman" w:hAnsi="Times New Roman" w:cs="Times New Roman"/>
          <w:sz w:val="20"/>
          <w:szCs w:val="20"/>
        </w:rPr>
        <w:t>(</w:t>
      </w:r>
      <w:r w:rsidR="00431C6C" w:rsidRPr="002A774F">
        <w:rPr>
          <w:rFonts w:ascii="Times New Roman" w:hAnsi="Times New Roman" w:cs="Times New Roman"/>
          <w:sz w:val="20"/>
          <w:szCs w:val="20"/>
        </w:rPr>
        <w:t>в связи с подписание договора на бесплатное обучение в интернатуре).</w:t>
      </w:r>
    </w:p>
    <w:p w:rsidR="000670E4" w:rsidRPr="002A774F" w:rsidRDefault="00431C6C" w:rsidP="000670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  Согласно территориальной программе государственных гарантий сроки ожидания планового приема к врачам-специалистам составляют 7 рабочих дней. </w:t>
      </w:r>
      <w:r w:rsidR="005B2CC1" w:rsidRPr="002A774F">
        <w:rPr>
          <w:rFonts w:ascii="Times New Roman" w:hAnsi="Times New Roman" w:cs="Times New Roman"/>
          <w:sz w:val="20"/>
          <w:szCs w:val="20"/>
        </w:rPr>
        <w:t xml:space="preserve">К </w:t>
      </w:r>
      <w:r w:rsidRPr="002A774F">
        <w:rPr>
          <w:rFonts w:ascii="Times New Roman" w:hAnsi="Times New Roman" w:cs="Times New Roman"/>
          <w:sz w:val="20"/>
          <w:szCs w:val="20"/>
        </w:rPr>
        <w:t>врачам-</w:t>
      </w:r>
      <w:r w:rsidR="005B2CC1" w:rsidRPr="002A774F">
        <w:rPr>
          <w:rFonts w:ascii="Times New Roman" w:hAnsi="Times New Roman" w:cs="Times New Roman"/>
          <w:sz w:val="20"/>
          <w:szCs w:val="20"/>
        </w:rPr>
        <w:t xml:space="preserve">специалистам сроки планового приема </w:t>
      </w:r>
      <w:r w:rsidRPr="002A774F">
        <w:rPr>
          <w:rFonts w:ascii="Times New Roman" w:hAnsi="Times New Roman" w:cs="Times New Roman"/>
          <w:sz w:val="20"/>
          <w:szCs w:val="20"/>
        </w:rPr>
        <w:t xml:space="preserve">в ГП № 22 и филиалах </w:t>
      </w:r>
      <w:r w:rsidR="005B2CC1" w:rsidRPr="002A774F">
        <w:rPr>
          <w:rFonts w:ascii="Times New Roman" w:hAnsi="Times New Roman" w:cs="Times New Roman"/>
          <w:sz w:val="20"/>
          <w:szCs w:val="20"/>
        </w:rPr>
        <w:t>не превышают 7 дней</w:t>
      </w:r>
      <w:r w:rsidRPr="002A774F">
        <w:rPr>
          <w:rFonts w:ascii="Times New Roman" w:hAnsi="Times New Roman" w:cs="Times New Roman"/>
          <w:sz w:val="20"/>
          <w:szCs w:val="20"/>
        </w:rPr>
        <w:t>.</w:t>
      </w:r>
      <w:r w:rsidR="00143A54">
        <w:rPr>
          <w:rFonts w:ascii="Times New Roman" w:hAnsi="Times New Roman" w:cs="Times New Roman"/>
          <w:sz w:val="20"/>
          <w:szCs w:val="20"/>
        </w:rPr>
        <w:t xml:space="preserve"> </w:t>
      </w:r>
      <w:r w:rsidR="000670E4" w:rsidRPr="002A774F">
        <w:rPr>
          <w:rFonts w:ascii="Times New Roman" w:hAnsi="Times New Roman" w:cs="Times New Roman"/>
          <w:sz w:val="20"/>
          <w:szCs w:val="20"/>
        </w:rPr>
        <w:t xml:space="preserve">Для улучшения доступности оказания первичной медико-санитарной </w:t>
      </w:r>
      <w:r w:rsidR="000670E4" w:rsidRPr="002A774F">
        <w:rPr>
          <w:rFonts w:ascii="Times New Roman" w:hAnsi="Times New Roman" w:cs="Times New Roman"/>
          <w:sz w:val="20"/>
          <w:szCs w:val="20"/>
        </w:rPr>
        <w:lastRenderedPageBreak/>
        <w:t xml:space="preserve">помощи и соблюдения  </w:t>
      </w:r>
      <w:r w:rsidR="00270520" w:rsidRPr="002A774F">
        <w:rPr>
          <w:rFonts w:ascii="Times New Roman" w:hAnsi="Times New Roman" w:cs="Times New Roman"/>
          <w:sz w:val="20"/>
          <w:szCs w:val="20"/>
        </w:rPr>
        <w:t xml:space="preserve">срок ожидания планового приема, </w:t>
      </w:r>
      <w:r w:rsidR="000670E4" w:rsidRPr="002A774F">
        <w:rPr>
          <w:rFonts w:ascii="Times New Roman" w:hAnsi="Times New Roman" w:cs="Times New Roman"/>
          <w:sz w:val="20"/>
          <w:szCs w:val="20"/>
        </w:rPr>
        <w:t>п</w:t>
      </w:r>
      <w:r w:rsidRPr="002A774F">
        <w:rPr>
          <w:rFonts w:ascii="Times New Roman" w:hAnsi="Times New Roman" w:cs="Times New Roman"/>
          <w:sz w:val="20"/>
          <w:szCs w:val="20"/>
        </w:rPr>
        <w:t>ервичная запись ко всем врачам-специалистам</w:t>
      </w:r>
      <w:r w:rsidR="000670E4" w:rsidRPr="002A774F">
        <w:rPr>
          <w:rFonts w:ascii="Times New Roman" w:hAnsi="Times New Roman" w:cs="Times New Roman"/>
          <w:sz w:val="20"/>
          <w:szCs w:val="20"/>
        </w:rPr>
        <w:t>осуществляется через ОДР</w:t>
      </w:r>
      <w:r w:rsidR="00270520" w:rsidRPr="002A77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1C6C" w:rsidRPr="002A774F" w:rsidRDefault="00431C6C" w:rsidP="000670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 Сроки ожидания на диагностические исследования</w:t>
      </w:r>
      <w:proofErr w:type="gramStart"/>
      <w:r w:rsidRPr="002A774F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ентгенография грудной клетки, костей, ФЛГ,   УЗИ  органов брюшной полости, щитовидной железы, молочной железы, предстательной железы, малого таза, </w:t>
      </w:r>
      <w:proofErr w:type="spellStart"/>
      <w:r w:rsidRPr="002A774F">
        <w:rPr>
          <w:rFonts w:ascii="Times New Roman" w:hAnsi="Times New Roman" w:cs="Times New Roman"/>
          <w:sz w:val="20"/>
          <w:szCs w:val="20"/>
        </w:rPr>
        <w:t>скринговые</w:t>
      </w:r>
      <w:proofErr w:type="spellEnd"/>
      <w:r w:rsidRPr="002A774F">
        <w:rPr>
          <w:rFonts w:ascii="Times New Roman" w:hAnsi="Times New Roman" w:cs="Times New Roman"/>
          <w:sz w:val="20"/>
          <w:szCs w:val="20"/>
        </w:rPr>
        <w:t xml:space="preserve"> исследования беременных женщин  от 3 – 7 дней</w:t>
      </w:r>
      <w:r w:rsidR="00785C7A" w:rsidRPr="002A774F">
        <w:rPr>
          <w:rFonts w:ascii="Times New Roman" w:hAnsi="Times New Roman" w:cs="Times New Roman"/>
          <w:sz w:val="20"/>
          <w:szCs w:val="20"/>
        </w:rPr>
        <w:t>, КТ и МРТ 20 дней, что не превышают сроки установленные</w:t>
      </w:r>
      <w:r w:rsidR="00E62D6A" w:rsidRPr="002A774F">
        <w:rPr>
          <w:rFonts w:ascii="Times New Roman" w:hAnsi="Times New Roman" w:cs="Times New Roman"/>
          <w:sz w:val="20"/>
          <w:szCs w:val="20"/>
        </w:rPr>
        <w:t xml:space="preserve"> территориальной программой государственных </w:t>
      </w:r>
      <w:r w:rsidR="00785C7A" w:rsidRPr="002A774F">
        <w:rPr>
          <w:rFonts w:ascii="Times New Roman" w:hAnsi="Times New Roman" w:cs="Times New Roman"/>
          <w:sz w:val="20"/>
          <w:szCs w:val="20"/>
        </w:rPr>
        <w:t>гарантий.</w:t>
      </w:r>
      <w:r w:rsidR="007C68BC">
        <w:rPr>
          <w:rFonts w:ascii="Times New Roman" w:hAnsi="Times New Roman" w:cs="Times New Roman"/>
          <w:sz w:val="20"/>
          <w:szCs w:val="20"/>
        </w:rPr>
        <w:t xml:space="preserve"> В настоящее время КТ и МРТ в АЦ ГП №22 не проводится из-за поломки аппаратов </w:t>
      </w:r>
      <w:proofErr w:type="gramStart"/>
      <w:r w:rsidR="007C68B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7C68BC">
        <w:rPr>
          <w:rFonts w:ascii="Times New Roman" w:hAnsi="Times New Roman" w:cs="Times New Roman"/>
          <w:sz w:val="20"/>
          <w:szCs w:val="20"/>
        </w:rPr>
        <w:t>ДЗМ проводит аукционы на ремонт оборудования, планируется 1 квартал 2016 года за сет средств бюджета)</w:t>
      </w:r>
    </w:p>
    <w:p w:rsidR="000670E4" w:rsidRPr="002A774F" w:rsidRDefault="00785C7A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На сегодняшний день в ГБУЗ «ГП № 22 ДЗМ» время ожидания для планового приема к врачу  терапевту – участковому составляет 0 дней, т.е. день в день, так как все врачи - терапевты участковые открыты в ОДР для пациентов ГП № 22 и по филиалам</w:t>
      </w:r>
      <w:r w:rsidR="000670E4" w:rsidRPr="002A77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Клинический анализ крови и ОАМ можно сдать  в любой рабочий день</w:t>
      </w:r>
      <w:r w:rsidR="00431C6C" w:rsidRPr="002A774F">
        <w:rPr>
          <w:rFonts w:ascii="Times New Roman" w:hAnsi="Times New Roman" w:cs="Times New Roman"/>
          <w:sz w:val="20"/>
          <w:szCs w:val="20"/>
        </w:rPr>
        <w:t xml:space="preserve"> с 7.</w:t>
      </w:r>
      <w:r w:rsidR="000670E4" w:rsidRPr="002A774F">
        <w:rPr>
          <w:rFonts w:ascii="Times New Roman" w:hAnsi="Times New Roman" w:cs="Times New Roman"/>
          <w:sz w:val="20"/>
          <w:szCs w:val="20"/>
        </w:rPr>
        <w:t>30 до 12.00</w:t>
      </w:r>
      <w:r w:rsidRPr="002A774F">
        <w:rPr>
          <w:rFonts w:ascii="Times New Roman" w:hAnsi="Times New Roman" w:cs="Times New Roman"/>
          <w:sz w:val="20"/>
          <w:szCs w:val="20"/>
        </w:rPr>
        <w:t>, кроме субботы и воскресенья. Результаты анализов передаются врачам на следующий день.</w:t>
      </w:r>
    </w:p>
    <w:p w:rsidR="00522CA3" w:rsidRPr="002A774F" w:rsidRDefault="00522CA3" w:rsidP="004725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В филиале № 2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 функционирует</w:t>
      </w:r>
      <w:r w:rsidRPr="002A774F">
        <w:rPr>
          <w:rFonts w:ascii="Times New Roman" w:hAnsi="Times New Roman" w:cs="Times New Roman"/>
          <w:sz w:val="20"/>
          <w:szCs w:val="20"/>
        </w:rPr>
        <w:t xml:space="preserve"> отделение неотложной медицинской помощи взрослому населению на 2 бригады,  в течение года выполнено 15 176 вызовов. Среднее количество вызовов </w:t>
      </w:r>
      <w:r w:rsidR="00E70ECA" w:rsidRPr="002A774F">
        <w:rPr>
          <w:rFonts w:ascii="Times New Roman" w:hAnsi="Times New Roman" w:cs="Times New Roman"/>
          <w:sz w:val="20"/>
          <w:szCs w:val="20"/>
        </w:rPr>
        <w:t xml:space="preserve">в сутки </w:t>
      </w:r>
      <w:r w:rsidRPr="002A774F">
        <w:rPr>
          <w:rFonts w:ascii="Times New Roman" w:hAnsi="Times New Roman" w:cs="Times New Roman"/>
          <w:sz w:val="20"/>
          <w:szCs w:val="20"/>
        </w:rPr>
        <w:t>составляет на 1 бригаду 25-30</w:t>
      </w:r>
      <w:proofErr w:type="gramStart"/>
      <w:r w:rsidR="00E70ECA" w:rsidRPr="002A774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E70ECA" w:rsidRPr="002A774F">
        <w:rPr>
          <w:rFonts w:ascii="Times New Roman" w:hAnsi="Times New Roman" w:cs="Times New Roman"/>
          <w:sz w:val="20"/>
          <w:szCs w:val="20"/>
        </w:rPr>
        <w:t>при нормативе 22)</w:t>
      </w:r>
      <w:r w:rsidRPr="002A77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182A" w:rsidRPr="002A774F" w:rsidRDefault="001A6F45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С авг</w:t>
      </w:r>
      <w:r w:rsidR="0054182A" w:rsidRPr="002A774F">
        <w:rPr>
          <w:rFonts w:ascii="Times New Roman" w:hAnsi="Times New Roman" w:cs="Times New Roman"/>
          <w:sz w:val="20"/>
          <w:szCs w:val="20"/>
        </w:rPr>
        <w:t>уста 2015 года ГП № 22 и филиалы</w:t>
      </w:r>
      <w:r w:rsidRPr="002A774F">
        <w:rPr>
          <w:rFonts w:ascii="Times New Roman" w:hAnsi="Times New Roman" w:cs="Times New Roman"/>
          <w:sz w:val="20"/>
          <w:szCs w:val="20"/>
        </w:rPr>
        <w:t xml:space="preserve"> работают по программе «Московский стандарт поликлиники»</w:t>
      </w:r>
      <w:r w:rsidR="0054182A" w:rsidRPr="002A774F">
        <w:rPr>
          <w:rFonts w:ascii="Times New Roman" w:hAnsi="Times New Roman" w:cs="Times New Roman"/>
          <w:sz w:val="20"/>
          <w:szCs w:val="20"/>
        </w:rPr>
        <w:t>:</w:t>
      </w:r>
    </w:p>
    <w:p w:rsidR="00020C81" w:rsidRPr="002A774F" w:rsidRDefault="0054182A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- улучшен комфорт в поликлиниках</w:t>
      </w:r>
      <w:r w:rsidR="003B45E4" w:rsidRPr="002A774F">
        <w:rPr>
          <w:rFonts w:ascii="Times New Roman" w:hAnsi="Times New Roman" w:cs="Times New Roman"/>
          <w:sz w:val="20"/>
          <w:szCs w:val="20"/>
        </w:rPr>
        <w:t xml:space="preserve"> (</w:t>
      </w:r>
      <w:r w:rsidRPr="002A774F">
        <w:rPr>
          <w:rFonts w:ascii="Times New Roman" w:hAnsi="Times New Roman" w:cs="Times New Roman"/>
          <w:sz w:val="20"/>
          <w:szCs w:val="20"/>
        </w:rPr>
        <w:t>отремонтированы холлы  с зонами комфортного пребывания с мягкой мебелью (кроме филиала №1 и 4 ремонтные работы запланированы на 1-2 квартал 2016 года), установлены кулеры с водой на каждом этаже)</w:t>
      </w:r>
    </w:p>
    <w:p w:rsidR="00AE1C01" w:rsidRPr="002A774F" w:rsidRDefault="0054182A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- 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 организованы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 сестринские посты </w:t>
      </w:r>
      <w:r w:rsidRPr="002A774F">
        <w:rPr>
          <w:rFonts w:ascii="Times New Roman" w:hAnsi="Times New Roman" w:cs="Times New Roman"/>
          <w:sz w:val="20"/>
          <w:szCs w:val="20"/>
        </w:rPr>
        <w:t>в часы работы поликлиник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 с АРМами, телефоном для связи с </w:t>
      </w:r>
      <w:proofErr w:type="spellStart"/>
      <w:r w:rsidR="00020C81" w:rsidRPr="002A774F">
        <w:rPr>
          <w:rFonts w:ascii="Times New Roman" w:hAnsi="Times New Roman" w:cs="Times New Roman"/>
          <w:sz w:val="20"/>
          <w:szCs w:val="20"/>
        </w:rPr>
        <w:t>картохралищем</w:t>
      </w:r>
      <w:proofErr w:type="spellEnd"/>
      <w:r w:rsidR="00020C81" w:rsidRPr="002A774F">
        <w:rPr>
          <w:rFonts w:ascii="Times New Roman" w:hAnsi="Times New Roman" w:cs="Times New Roman"/>
          <w:sz w:val="20"/>
          <w:szCs w:val="20"/>
        </w:rPr>
        <w:t>, печатями для рецептов, термометр</w:t>
      </w:r>
      <w:r w:rsidR="003B45E4" w:rsidRPr="002A774F">
        <w:rPr>
          <w:rFonts w:ascii="Times New Roman" w:hAnsi="Times New Roman" w:cs="Times New Roman"/>
          <w:sz w:val="20"/>
          <w:szCs w:val="20"/>
        </w:rPr>
        <w:t>ом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 (для измерения температуры тела), тонометр</w:t>
      </w:r>
      <w:r w:rsidR="003B45E4" w:rsidRPr="002A774F">
        <w:rPr>
          <w:rFonts w:ascii="Times New Roman" w:hAnsi="Times New Roman" w:cs="Times New Roman"/>
          <w:sz w:val="20"/>
          <w:szCs w:val="20"/>
        </w:rPr>
        <w:t>ом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 (для измерения АД).</w:t>
      </w:r>
    </w:p>
    <w:p w:rsidR="0054182A" w:rsidRPr="002A774F" w:rsidRDefault="0054182A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- 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организованы консультации </w:t>
      </w:r>
      <w:r w:rsidR="003B45E4" w:rsidRPr="002A774F">
        <w:rPr>
          <w:rFonts w:ascii="Times New Roman" w:hAnsi="Times New Roman" w:cs="Times New Roman"/>
          <w:sz w:val="20"/>
          <w:szCs w:val="20"/>
        </w:rPr>
        <w:t xml:space="preserve"> средним медицинским персоналом 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пациентов у </w:t>
      </w:r>
      <w:proofErr w:type="spellStart"/>
      <w:r w:rsidR="00020C81" w:rsidRPr="002A774F">
        <w:rPr>
          <w:rFonts w:ascii="Times New Roman" w:hAnsi="Times New Roman" w:cs="Times New Roman"/>
          <w:sz w:val="20"/>
          <w:szCs w:val="20"/>
        </w:rPr>
        <w:t>инфоматов</w:t>
      </w:r>
      <w:proofErr w:type="spellEnd"/>
    </w:p>
    <w:p w:rsidR="00020C81" w:rsidRPr="002A774F" w:rsidRDefault="00020C81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- организован кабинет оказания помощи на дому врачами терапевтами с укладками для оказания помощи</w:t>
      </w:r>
    </w:p>
    <w:p w:rsidR="00020C81" w:rsidRPr="002A774F" w:rsidRDefault="00020C81" w:rsidP="00020C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-  организован прием дежурного врача в часы работы поликлиники</w:t>
      </w:r>
    </w:p>
    <w:p w:rsidR="00020C81" w:rsidRPr="002A774F" w:rsidRDefault="00020C81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- врачи-терапевты участковые ведут прием </w:t>
      </w:r>
      <w:proofErr w:type="gramStart"/>
      <w:r w:rsidRPr="002A774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>без вызовов на дом),  выделено время для патронажа на дому маломобильных и не транспортабельных</w:t>
      </w:r>
      <w:r w:rsidR="003B45E4" w:rsidRPr="002A774F">
        <w:rPr>
          <w:rFonts w:ascii="Times New Roman" w:hAnsi="Times New Roman" w:cs="Times New Roman"/>
          <w:sz w:val="20"/>
          <w:szCs w:val="20"/>
        </w:rPr>
        <w:t xml:space="preserve"> пациентов</w:t>
      </w:r>
    </w:p>
    <w:p w:rsidR="003B45E4" w:rsidRPr="002A774F" w:rsidRDefault="003B45E4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-организована обратная связь (ящик для сбора жалоб и предложений в холле с возможностью напрямую оставить жалобу в поликлинике)</w:t>
      </w:r>
    </w:p>
    <w:p w:rsidR="003B45E4" w:rsidRPr="002A774F" w:rsidRDefault="003B45E4" w:rsidP="00AE1C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CC1" w:rsidRPr="002A774F" w:rsidRDefault="005B2CC1" w:rsidP="00AE1C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6E8" w:rsidRPr="002A774F" w:rsidRDefault="00BC36E8" w:rsidP="00BC36E8">
      <w:pPr>
        <w:rPr>
          <w:rFonts w:ascii="Times New Roman" w:hAnsi="Times New Roman" w:cs="Times New Roman"/>
          <w:sz w:val="20"/>
          <w:szCs w:val="20"/>
        </w:rPr>
      </w:pPr>
    </w:p>
    <w:p w:rsidR="00BC36E8" w:rsidRPr="002A774F" w:rsidRDefault="00BC36E8" w:rsidP="00BC36E8">
      <w:pPr>
        <w:rPr>
          <w:rFonts w:ascii="Times New Roman" w:hAnsi="Times New Roman" w:cs="Times New Roman"/>
          <w:sz w:val="20"/>
          <w:szCs w:val="20"/>
        </w:rPr>
      </w:pPr>
    </w:p>
    <w:sectPr w:rsidR="00BC36E8" w:rsidRPr="002A774F" w:rsidSect="00D4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D2"/>
    <w:rsid w:val="00004194"/>
    <w:rsid w:val="00016DD8"/>
    <w:rsid w:val="00020C81"/>
    <w:rsid w:val="00025A0E"/>
    <w:rsid w:val="00037B14"/>
    <w:rsid w:val="00041B57"/>
    <w:rsid w:val="00042C8A"/>
    <w:rsid w:val="000431C1"/>
    <w:rsid w:val="00043E03"/>
    <w:rsid w:val="00045012"/>
    <w:rsid w:val="00061AC0"/>
    <w:rsid w:val="000670E4"/>
    <w:rsid w:val="0008004F"/>
    <w:rsid w:val="00085A9E"/>
    <w:rsid w:val="000B04B2"/>
    <w:rsid w:val="000B4483"/>
    <w:rsid w:val="000B7504"/>
    <w:rsid w:val="000B7E6A"/>
    <w:rsid w:val="000D2560"/>
    <w:rsid w:val="000D5792"/>
    <w:rsid w:val="000E1B25"/>
    <w:rsid w:val="000E26DB"/>
    <w:rsid w:val="000E6499"/>
    <w:rsid w:val="000E7C01"/>
    <w:rsid w:val="000F0977"/>
    <w:rsid w:val="000F1FD2"/>
    <w:rsid w:val="000F50B7"/>
    <w:rsid w:val="00104F5F"/>
    <w:rsid w:val="00106046"/>
    <w:rsid w:val="001140C7"/>
    <w:rsid w:val="001147DB"/>
    <w:rsid w:val="00127B3F"/>
    <w:rsid w:val="00133D07"/>
    <w:rsid w:val="00133F5B"/>
    <w:rsid w:val="001373E7"/>
    <w:rsid w:val="00143A54"/>
    <w:rsid w:val="00151263"/>
    <w:rsid w:val="0016400D"/>
    <w:rsid w:val="00171A89"/>
    <w:rsid w:val="00174C91"/>
    <w:rsid w:val="00181A74"/>
    <w:rsid w:val="00182D5D"/>
    <w:rsid w:val="0018421A"/>
    <w:rsid w:val="00185B26"/>
    <w:rsid w:val="00186B7C"/>
    <w:rsid w:val="001A6F45"/>
    <w:rsid w:val="001B5D4E"/>
    <w:rsid w:val="001B5EE6"/>
    <w:rsid w:val="001E0B8B"/>
    <w:rsid w:val="001E6BFA"/>
    <w:rsid w:val="001F44F7"/>
    <w:rsid w:val="0020269C"/>
    <w:rsid w:val="00216746"/>
    <w:rsid w:val="00237536"/>
    <w:rsid w:val="00237DDB"/>
    <w:rsid w:val="00244FF6"/>
    <w:rsid w:val="00270520"/>
    <w:rsid w:val="002955D5"/>
    <w:rsid w:val="002A1E42"/>
    <w:rsid w:val="002A5803"/>
    <w:rsid w:val="002A5C53"/>
    <w:rsid w:val="002A774F"/>
    <w:rsid w:val="002C0F51"/>
    <w:rsid w:val="002D2FEE"/>
    <w:rsid w:val="002D32BB"/>
    <w:rsid w:val="002D4E33"/>
    <w:rsid w:val="002E52C4"/>
    <w:rsid w:val="002F71A6"/>
    <w:rsid w:val="003214BF"/>
    <w:rsid w:val="00336358"/>
    <w:rsid w:val="00346EF8"/>
    <w:rsid w:val="00350FDA"/>
    <w:rsid w:val="00352DE7"/>
    <w:rsid w:val="003568E9"/>
    <w:rsid w:val="00357A86"/>
    <w:rsid w:val="0036103D"/>
    <w:rsid w:val="00366808"/>
    <w:rsid w:val="00366CC8"/>
    <w:rsid w:val="00370088"/>
    <w:rsid w:val="003803D0"/>
    <w:rsid w:val="0038040A"/>
    <w:rsid w:val="003A26F2"/>
    <w:rsid w:val="003B45E4"/>
    <w:rsid w:val="003C6409"/>
    <w:rsid w:val="003C73DD"/>
    <w:rsid w:val="003D2A77"/>
    <w:rsid w:val="003D452C"/>
    <w:rsid w:val="003D5963"/>
    <w:rsid w:val="003D5CC6"/>
    <w:rsid w:val="003F10FD"/>
    <w:rsid w:val="003F126A"/>
    <w:rsid w:val="00402181"/>
    <w:rsid w:val="00405F5B"/>
    <w:rsid w:val="00423483"/>
    <w:rsid w:val="00431C6C"/>
    <w:rsid w:val="0044060B"/>
    <w:rsid w:val="00446BC7"/>
    <w:rsid w:val="004549C2"/>
    <w:rsid w:val="00457BFD"/>
    <w:rsid w:val="0047251A"/>
    <w:rsid w:val="00483E80"/>
    <w:rsid w:val="00492EAC"/>
    <w:rsid w:val="004976B8"/>
    <w:rsid w:val="004C6F34"/>
    <w:rsid w:val="004D2DFC"/>
    <w:rsid w:val="004E5B3D"/>
    <w:rsid w:val="004E6D92"/>
    <w:rsid w:val="004F4245"/>
    <w:rsid w:val="00507C20"/>
    <w:rsid w:val="005146D9"/>
    <w:rsid w:val="00522CA3"/>
    <w:rsid w:val="00534FF6"/>
    <w:rsid w:val="0054182A"/>
    <w:rsid w:val="00543FA9"/>
    <w:rsid w:val="00545059"/>
    <w:rsid w:val="005550CB"/>
    <w:rsid w:val="00570825"/>
    <w:rsid w:val="00570DF7"/>
    <w:rsid w:val="005741D9"/>
    <w:rsid w:val="00576805"/>
    <w:rsid w:val="00577251"/>
    <w:rsid w:val="005B2CC1"/>
    <w:rsid w:val="005B3123"/>
    <w:rsid w:val="005B3B82"/>
    <w:rsid w:val="005B59DD"/>
    <w:rsid w:val="005C59B1"/>
    <w:rsid w:val="005C7744"/>
    <w:rsid w:val="005C7F9D"/>
    <w:rsid w:val="005E30E6"/>
    <w:rsid w:val="005F1230"/>
    <w:rsid w:val="005F2521"/>
    <w:rsid w:val="005F4AA7"/>
    <w:rsid w:val="006130AA"/>
    <w:rsid w:val="006137C2"/>
    <w:rsid w:val="00626EA0"/>
    <w:rsid w:val="00631DD9"/>
    <w:rsid w:val="0063706F"/>
    <w:rsid w:val="00644F48"/>
    <w:rsid w:val="0064584F"/>
    <w:rsid w:val="00645E4D"/>
    <w:rsid w:val="00646636"/>
    <w:rsid w:val="00646E59"/>
    <w:rsid w:val="00647BDF"/>
    <w:rsid w:val="00670234"/>
    <w:rsid w:val="00686633"/>
    <w:rsid w:val="00691A98"/>
    <w:rsid w:val="00693FC8"/>
    <w:rsid w:val="006B6C28"/>
    <w:rsid w:val="006B7639"/>
    <w:rsid w:val="006C35AD"/>
    <w:rsid w:val="006C53A8"/>
    <w:rsid w:val="006C6570"/>
    <w:rsid w:val="006C6D3F"/>
    <w:rsid w:val="006E6C9F"/>
    <w:rsid w:val="006F093D"/>
    <w:rsid w:val="006F293A"/>
    <w:rsid w:val="00705612"/>
    <w:rsid w:val="00706E01"/>
    <w:rsid w:val="00714933"/>
    <w:rsid w:val="00733699"/>
    <w:rsid w:val="007347BB"/>
    <w:rsid w:val="0074187C"/>
    <w:rsid w:val="007423D9"/>
    <w:rsid w:val="0074618B"/>
    <w:rsid w:val="00755F0B"/>
    <w:rsid w:val="007665A4"/>
    <w:rsid w:val="00785C7A"/>
    <w:rsid w:val="00791678"/>
    <w:rsid w:val="007919D9"/>
    <w:rsid w:val="00793273"/>
    <w:rsid w:val="0079799D"/>
    <w:rsid w:val="007B45BC"/>
    <w:rsid w:val="007B4A96"/>
    <w:rsid w:val="007B5305"/>
    <w:rsid w:val="007B66CF"/>
    <w:rsid w:val="007B6CBF"/>
    <w:rsid w:val="007B7308"/>
    <w:rsid w:val="007C094E"/>
    <w:rsid w:val="007C1822"/>
    <w:rsid w:val="007C5BA3"/>
    <w:rsid w:val="007C68BC"/>
    <w:rsid w:val="007C6ED0"/>
    <w:rsid w:val="007D1D39"/>
    <w:rsid w:val="007E03D2"/>
    <w:rsid w:val="007E2EA7"/>
    <w:rsid w:val="007F2675"/>
    <w:rsid w:val="00806ED4"/>
    <w:rsid w:val="0083030C"/>
    <w:rsid w:val="008340EF"/>
    <w:rsid w:val="008372D5"/>
    <w:rsid w:val="00842C88"/>
    <w:rsid w:val="00843D9F"/>
    <w:rsid w:val="00846EFE"/>
    <w:rsid w:val="008549C1"/>
    <w:rsid w:val="0086446C"/>
    <w:rsid w:val="0086638C"/>
    <w:rsid w:val="00866856"/>
    <w:rsid w:val="00881047"/>
    <w:rsid w:val="0088162B"/>
    <w:rsid w:val="00887DB6"/>
    <w:rsid w:val="008937E3"/>
    <w:rsid w:val="008A0F30"/>
    <w:rsid w:val="008A233F"/>
    <w:rsid w:val="008B540A"/>
    <w:rsid w:val="008C4C98"/>
    <w:rsid w:val="008D0247"/>
    <w:rsid w:val="008D1DD0"/>
    <w:rsid w:val="008D5C9B"/>
    <w:rsid w:val="008E4CFA"/>
    <w:rsid w:val="008F0527"/>
    <w:rsid w:val="00902072"/>
    <w:rsid w:val="009026A3"/>
    <w:rsid w:val="0090417F"/>
    <w:rsid w:val="00905992"/>
    <w:rsid w:val="009170CB"/>
    <w:rsid w:val="0092094D"/>
    <w:rsid w:val="00930753"/>
    <w:rsid w:val="00941D6F"/>
    <w:rsid w:val="00943797"/>
    <w:rsid w:val="0094563E"/>
    <w:rsid w:val="00951DCB"/>
    <w:rsid w:val="00967542"/>
    <w:rsid w:val="00971985"/>
    <w:rsid w:val="0097348F"/>
    <w:rsid w:val="009803DE"/>
    <w:rsid w:val="009917E1"/>
    <w:rsid w:val="009930C2"/>
    <w:rsid w:val="0099592B"/>
    <w:rsid w:val="00996DCB"/>
    <w:rsid w:val="00997C17"/>
    <w:rsid w:val="009B7CBC"/>
    <w:rsid w:val="009C3609"/>
    <w:rsid w:val="009D549B"/>
    <w:rsid w:val="009D657B"/>
    <w:rsid w:val="009E6526"/>
    <w:rsid w:val="009E65AB"/>
    <w:rsid w:val="009F34B0"/>
    <w:rsid w:val="009F58FA"/>
    <w:rsid w:val="00A01341"/>
    <w:rsid w:val="00A05759"/>
    <w:rsid w:val="00A07003"/>
    <w:rsid w:val="00A240E1"/>
    <w:rsid w:val="00A34559"/>
    <w:rsid w:val="00A3786D"/>
    <w:rsid w:val="00A44D11"/>
    <w:rsid w:val="00A517A6"/>
    <w:rsid w:val="00A523CD"/>
    <w:rsid w:val="00A86797"/>
    <w:rsid w:val="00A9460E"/>
    <w:rsid w:val="00A96A0F"/>
    <w:rsid w:val="00AB1539"/>
    <w:rsid w:val="00AB4A40"/>
    <w:rsid w:val="00AB7077"/>
    <w:rsid w:val="00AD09E9"/>
    <w:rsid w:val="00AD6747"/>
    <w:rsid w:val="00AD730F"/>
    <w:rsid w:val="00AE1C01"/>
    <w:rsid w:val="00AE2716"/>
    <w:rsid w:val="00AE73FD"/>
    <w:rsid w:val="00AE77F8"/>
    <w:rsid w:val="00AE7DD0"/>
    <w:rsid w:val="00B02159"/>
    <w:rsid w:val="00B028FC"/>
    <w:rsid w:val="00B12DA0"/>
    <w:rsid w:val="00B257A8"/>
    <w:rsid w:val="00B4017E"/>
    <w:rsid w:val="00B44AA8"/>
    <w:rsid w:val="00B47973"/>
    <w:rsid w:val="00B47CA9"/>
    <w:rsid w:val="00B514C4"/>
    <w:rsid w:val="00B51504"/>
    <w:rsid w:val="00B53319"/>
    <w:rsid w:val="00B53476"/>
    <w:rsid w:val="00B5604E"/>
    <w:rsid w:val="00B619D2"/>
    <w:rsid w:val="00B65EA5"/>
    <w:rsid w:val="00B70A6C"/>
    <w:rsid w:val="00B715B6"/>
    <w:rsid w:val="00B80C05"/>
    <w:rsid w:val="00B80D98"/>
    <w:rsid w:val="00B81B82"/>
    <w:rsid w:val="00B84E12"/>
    <w:rsid w:val="00B960F6"/>
    <w:rsid w:val="00B96D29"/>
    <w:rsid w:val="00BB04FF"/>
    <w:rsid w:val="00BC0706"/>
    <w:rsid w:val="00BC2366"/>
    <w:rsid w:val="00BC36E8"/>
    <w:rsid w:val="00BC5CE7"/>
    <w:rsid w:val="00BE768C"/>
    <w:rsid w:val="00BF3DE0"/>
    <w:rsid w:val="00C06288"/>
    <w:rsid w:val="00C07ED4"/>
    <w:rsid w:val="00C21FF3"/>
    <w:rsid w:val="00C379DE"/>
    <w:rsid w:val="00C435B9"/>
    <w:rsid w:val="00C63C0F"/>
    <w:rsid w:val="00C72F14"/>
    <w:rsid w:val="00C74EDA"/>
    <w:rsid w:val="00C80075"/>
    <w:rsid w:val="00C86E2D"/>
    <w:rsid w:val="00C903C1"/>
    <w:rsid w:val="00C92D31"/>
    <w:rsid w:val="00C944DD"/>
    <w:rsid w:val="00CA4467"/>
    <w:rsid w:val="00CA4F86"/>
    <w:rsid w:val="00CB1ED2"/>
    <w:rsid w:val="00CB2CD8"/>
    <w:rsid w:val="00CC03F0"/>
    <w:rsid w:val="00CC145F"/>
    <w:rsid w:val="00CC4AF7"/>
    <w:rsid w:val="00CC5CDE"/>
    <w:rsid w:val="00CD6AA8"/>
    <w:rsid w:val="00CE40A6"/>
    <w:rsid w:val="00CE6E08"/>
    <w:rsid w:val="00CF46F4"/>
    <w:rsid w:val="00D13B99"/>
    <w:rsid w:val="00D26D31"/>
    <w:rsid w:val="00D27F1A"/>
    <w:rsid w:val="00D35CBF"/>
    <w:rsid w:val="00D3721B"/>
    <w:rsid w:val="00D4460B"/>
    <w:rsid w:val="00D46CAB"/>
    <w:rsid w:val="00D50208"/>
    <w:rsid w:val="00D519CE"/>
    <w:rsid w:val="00D578EA"/>
    <w:rsid w:val="00D61D2C"/>
    <w:rsid w:val="00D63032"/>
    <w:rsid w:val="00D7043E"/>
    <w:rsid w:val="00D76240"/>
    <w:rsid w:val="00D83081"/>
    <w:rsid w:val="00D8555C"/>
    <w:rsid w:val="00D90078"/>
    <w:rsid w:val="00D90E6D"/>
    <w:rsid w:val="00D91285"/>
    <w:rsid w:val="00DA3AC8"/>
    <w:rsid w:val="00DA53A7"/>
    <w:rsid w:val="00DA700C"/>
    <w:rsid w:val="00DD0E7C"/>
    <w:rsid w:val="00DE28B0"/>
    <w:rsid w:val="00DE535B"/>
    <w:rsid w:val="00DF17C1"/>
    <w:rsid w:val="00DF3DBC"/>
    <w:rsid w:val="00DF4228"/>
    <w:rsid w:val="00DF79A5"/>
    <w:rsid w:val="00E01ECF"/>
    <w:rsid w:val="00E052B3"/>
    <w:rsid w:val="00E05C53"/>
    <w:rsid w:val="00E33D14"/>
    <w:rsid w:val="00E35B98"/>
    <w:rsid w:val="00E37D2D"/>
    <w:rsid w:val="00E41528"/>
    <w:rsid w:val="00E41FE2"/>
    <w:rsid w:val="00E466A2"/>
    <w:rsid w:val="00E520C4"/>
    <w:rsid w:val="00E57AB9"/>
    <w:rsid w:val="00E62D6A"/>
    <w:rsid w:val="00E671F5"/>
    <w:rsid w:val="00E70ECA"/>
    <w:rsid w:val="00E95DD6"/>
    <w:rsid w:val="00E9757B"/>
    <w:rsid w:val="00EA32BD"/>
    <w:rsid w:val="00EB5408"/>
    <w:rsid w:val="00EC183E"/>
    <w:rsid w:val="00EC6905"/>
    <w:rsid w:val="00ED2733"/>
    <w:rsid w:val="00ED349B"/>
    <w:rsid w:val="00EE180B"/>
    <w:rsid w:val="00EE2EAC"/>
    <w:rsid w:val="00EE4FB3"/>
    <w:rsid w:val="00EE5753"/>
    <w:rsid w:val="00EF3252"/>
    <w:rsid w:val="00EF785F"/>
    <w:rsid w:val="00EF78E0"/>
    <w:rsid w:val="00F01D51"/>
    <w:rsid w:val="00F0229E"/>
    <w:rsid w:val="00F1121E"/>
    <w:rsid w:val="00F139C9"/>
    <w:rsid w:val="00F25068"/>
    <w:rsid w:val="00F357D2"/>
    <w:rsid w:val="00F35B8A"/>
    <w:rsid w:val="00F502AC"/>
    <w:rsid w:val="00F652C4"/>
    <w:rsid w:val="00F70B5D"/>
    <w:rsid w:val="00F869D2"/>
    <w:rsid w:val="00F9674C"/>
    <w:rsid w:val="00FA5355"/>
    <w:rsid w:val="00FA68D9"/>
    <w:rsid w:val="00FA7A52"/>
    <w:rsid w:val="00FB0F3E"/>
    <w:rsid w:val="00FD68E1"/>
    <w:rsid w:val="00FE159E"/>
    <w:rsid w:val="00FE506E"/>
    <w:rsid w:val="00FE728C"/>
    <w:rsid w:val="00FF1763"/>
    <w:rsid w:val="00FF4603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2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2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gorzdrav.ru/gp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22</cp:lastModifiedBy>
  <cp:revision>10</cp:revision>
  <cp:lastPrinted>2015-02-17T10:42:00Z</cp:lastPrinted>
  <dcterms:created xsi:type="dcterms:W3CDTF">2016-01-19T08:36:00Z</dcterms:created>
  <dcterms:modified xsi:type="dcterms:W3CDTF">2016-01-19T09:05:00Z</dcterms:modified>
</cp:coreProperties>
</file>