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F49" w:rsidRPr="00BA579D" w:rsidRDefault="00717F49" w:rsidP="00717F49">
      <w:pPr>
        <w:pStyle w:val="a5"/>
        <w:rPr>
          <w:b w:val="0"/>
          <w:bCs w:val="0"/>
          <w:iCs/>
          <w:color w:val="800000"/>
          <w:szCs w:val="28"/>
        </w:rPr>
      </w:pPr>
      <w:r w:rsidRPr="00BA579D">
        <w:rPr>
          <w:b w:val="0"/>
          <w:color w:val="800000"/>
          <w:szCs w:val="28"/>
        </w:rPr>
        <w:object w:dxaOrig="4022" w:dyaOrig="49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25pt;height:63.15pt" o:ole="">
            <v:imagedata r:id="rId5" o:title=""/>
          </v:shape>
          <o:OLEObject Type="Embed" ProgID="CorelDraw.Graphic.12" ShapeID="_x0000_i1025" DrawAspect="Content" ObjectID="_1518523088" r:id="rId6"/>
        </w:object>
      </w:r>
    </w:p>
    <w:p w:rsidR="00717F49" w:rsidRPr="00BA579D" w:rsidRDefault="00717F49" w:rsidP="00717F49">
      <w:pPr>
        <w:pStyle w:val="a5"/>
        <w:rPr>
          <w:rFonts w:ascii="Calibri" w:hAnsi="Calibri"/>
          <w:b w:val="0"/>
          <w:bCs w:val="0"/>
          <w:iCs/>
          <w:color w:val="800000"/>
          <w:szCs w:val="28"/>
        </w:rPr>
      </w:pPr>
      <w:r w:rsidRPr="00BA579D">
        <w:rPr>
          <w:rFonts w:ascii="Calibri" w:hAnsi="Calibri"/>
          <w:b w:val="0"/>
          <w:iCs/>
          <w:color w:val="800000"/>
          <w:szCs w:val="28"/>
        </w:rPr>
        <w:t>СОВЕТ ДЕПУТАТОВ</w:t>
      </w:r>
    </w:p>
    <w:p w:rsidR="00717F49" w:rsidRPr="00BA579D" w:rsidRDefault="00717F49" w:rsidP="00717F49">
      <w:pPr>
        <w:pStyle w:val="a5"/>
        <w:rPr>
          <w:rFonts w:ascii="Calibri" w:hAnsi="Calibri"/>
          <w:b w:val="0"/>
          <w:bCs w:val="0"/>
          <w:iCs/>
          <w:color w:val="800000"/>
          <w:szCs w:val="28"/>
        </w:rPr>
      </w:pPr>
      <w:r w:rsidRPr="00BA579D">
        <w:rPr>
          <w:rFonts w:ascii="Calibri" w:hAnsi="Calibri"/>
          <w:b w:val="0"/>
          <w:iCs/>
          <w:color w:val="800000"/>
          <w:szCs w:val="28"/>
        </w:rPr>
        <w:t>МУНИЦИПАЛЬНОГО ОКРУГА ДОНСКОЙ</w:t>
      </w:r>
    </w:p>
    <w:p w:rsidR="00717F49" w:rsidRPr="00BA579D" w:rsidRDefault="00717F49" w:rsidP="00717F49">
      <w:pPr>
        <w:pStyle w:val="a5"/>
        <w:spacing w:line="360" w:lineRule="auto"/>
        <w:rPr>
          <w:rFonts w:ascii="Calibri" w:hAnsi="Calibri"/>
          <w:b w:val="0"/>
          <w:bCs w:val="0"/>
          <w:iCs/>
          <w:color w:val="800000"/>
          <w:szCs w:val="28"/>
        </w:rPr>
      </w:pPr>
    </w:p>
    <w:p w:rsidR="00717F49" w:rsidRPr="00BA579D" w:rsidRDefault="00717F49" w:rsidP="00717F49">
      <w:pPr>
        <w:pStyle w:val="a5"/>
        <w:rPr>
          <w:rFonts w:ascii="Calibri" w:hAnsi="Calibri"/>
          <w:b w:val="0"/>
          <w:bCs w:val="0"/>
          <w:iCs/>
          <w:color w:val="800000"/>
          <w:szCs w:val="28"/>
        </w:rPr>
      </w:pPr>
      <w:r w:rsidRPr="00BA579D">
        <w:rPr>
          <w:rFonts w:ascii="Calibri" w:hAnsi="Calibri"/>
          <w:b w:val="0"/>
          <w:iCs/>
          <w:color w:val="800000"/>
          <w:szCs w:val="28"/>
        </w:rPr>
        <w:t>РЕШЕНИЕ</w:t>
      </w:r>
    </w:p>
    <w:p w:rsidR="00E10903" w:rsidRDefault="00E10903" w:rsidP="00E10903">
      <w:pPr>
        <w:jc w:val="both"/>
        <w:rPr>
          <w:b/>
          <w:sz w:val="28"/>
          <w:szCs w:val="28"/>
        </w:rPr>
      </w:pPr>
    </w:p>
    <w:p w:rsidR="00E10903" w:rsidRDefault="00E10903" w:rsidP="00E10903">
      <w:pPr>
        <w:jc w:val="both"/>
        <w:rPr>
          <w:b/>
          <w:sz w:val="28"/>
          <w:szCs w:val="28"/>
        </w:rPr>
      </w:pPr>
    </w:p>
    <w:p w:rsidR="00380C68" w:rsidRPr="00862F55" w:rsidRDefault="00380C68" w:rsidP="00380C68">
      <w:pPr>
        <w:ind w:hanging="99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01 марта 2016 года   01-03-18</w:t>
      </w:r>
    </w:p>
    <w:p w:rsidR="00380C68" w:rsidRDefault="00380C68" w:rsidP="00380C68">
      <w:pPr>
        <w:ind w:right="5968"/>
        <w:jc w:val="both"/>
        <w:rPr>
          <w:b/>
          <w:bCs/>
          <w:i/>
          <w:sz w:val="28"/>
          <w:szCs w:val="28"/>
        </w:rPr>
      </w:pPr>
    </w:p>
    <w:p w:rsidR="00380C68" w:rsidRDefault="00380C68" w:rsidP="00380C68">
      <w:pPr>
        <w:ind w:right="5968"/>
        <w:jc w:val="both"/>
        <w:rPr>
          <w:b/>
          <w:bCs/>
          <w:i/>
          <w:sz w:val="28"/>
          <w:szCs w:val="28"/>
        </w:rPr>
      </w:pPr>
    </w:p>
    <w:p w:rsidR="00380C68" w:rsidRPr="00270619" w:rsidRDefault="00380C68" w:rsidP="00380C68">
      <w:pPr>
        <w:tabs>
          <w:tab w:val="left" w:pos="4680"/>
        </w:tabs>
        <w:ind w:right="4675"/>
        <w:jc w:val="both"/>
        <w:rPr>
          <w:b/>
          <w:bCs/>
          <w:sz w:val="28"/>
          <w:szCs w:val="28"/>
        </w:rPr>
      </w:pPr>
      <w:r w:rsidRPr="00270619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отказе</w:t>
      </w:r>
      <w:r w:rsidRPr="0027061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 </w:t>
      </w:r>
      <w:r w:rsidRPr="00270619">
        <w:rPr>
          <w:b/>
          <w:bCs/>
          <w:sz w:val="28"/>
          <w:szCs w:val="28"/>
        </w:rPr>
        <w:t xml:space="preserve">согласовании  </w:t>
      </w:r>
      <w:proofErr w:type="gramStart"/>
      <w:r w:rsidRPr="00270619">
        <w:rPr>
          <w:b/>
          <w:bCs/>
          <w:sz w:val="28"/>
          <w:szCs w:val="28"/>
        </w:rPr>
        <w:t>проекта изменения схемы размещения нестационарных торговых объектов</w:t>
      </w:r>
      <w:proofErr w:type="gramEnd"/>
      <w:r w:rsidRPr="00270619">
        <w:rPr>
          <w:b/>
          <w:bCs/>
          <w:sz w:val="28"/>
          <w:szCs w:val="28"/>
        </w:rPr>
        <w:t xml:space="preserve"> со специализацией </w:t>
      </w:r>
    </w:p>
    <w:p w:rsidR="00380C68" w:rsidRPr="00270619" w:rsidRDefault="00380C68" w:rsidP="00380C68">
      <w:pPr>
        <w:tabs>
          <w:tab w:val="left" w:pos="4680"/>
        </w:tabs>
        <w:ind w:right="4675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«Печать»</w:t>
      </w:r>
    </w:p>
    <w:p w:rsidR="00380C68" w:rsidRPr="00340B47" w:rsidRDefault="00380C68" w:rsidP="00380C68">
      <w:pPr>
        <w:pStyle w:val="a7"/>
        <w:ind w:firstLine="700"/>
      </w:pPr>
    </w:p>
    <w:p w:rsidR="00380C68" w:rsidRDefault="00380C68" w:rsidP="00380C68">
      <w:pPr>
        <w:pStyle w:val="a7"/>
        <w:ind w:firstLine="700"/>
      </w:pPr>
      <w:proofErr w:type="gramStart"/>
      <w:r w:rsidRPr="00147CFF">
        <w:t>В соответствии с</w:t>
      </w:r>
      <w:r>
        <w:t xml:space="preserve"> пунктом 1 части 5 статьи 1 Закона города Москвы от 11 июля 2012 года</w:t>
      </w:r>
      <w:r w:rsidRPr="00147CFF">
        <w:t xml:space="preserve"> № </w:t>
      </w:r>
      <w:r>
        <w:t>39</w:t>
      </w:r>
      <w:r w:rsidRPr="00147CFF">
        <w:t xml:space="preserve"> «О</w:t>
      </w:r>
      <w:r>
        <w:t xml:space="preserve"> наделении органов</w:t>
      </w:r>
      <w:r w:rsidRPr="00147CFF">
        <w:t xml:space="preserve"> местного самоуправления </w:t>
      </w:r>
      <w:r>
        <w:t xml:space="preserve">муниципальных округов </w:t>
      </w:r>
      <w:r w:rsidRPr="00147CFF">
        <w:t>в городе Москве</w:t>
      </w:r>
      <w:r>
        <w:t xml:space="preserve"> отдельными полномочиями города Москвы</w:t>
      </w:r>
      <w:r w:rsidRPr="00147CFF">
        <w:t>»</w:t>
      </w:r>
      <w:r>
        <w:t>, постановлением Правительства Москвы от 3 февраля 2011 года № 26-ПП «О размещении нестационарных торговых объектов, расположенных в городе Москве на земельных участках, в зданиях, строениях и сооружениях, находящихся в</w:t>
      </w:r>
      <w:proofErr w:type="gramEnd"/>
      <w:r>
        <w:t xml:space="preserve"> государственной собственности», рассмотрев обращение Департамента средств массовой информации и рекламы города Москвы от 04 февраля 2016 года № 02-40-487/16 (входящий № 5 от 09 февраля 2016 года),</w:t>
      </w:r>
    </w:p>
    <w:p w:rsidR="00380C68" w:rsidRPr="000C4E8F" w:rsidRDefault="00380C68" w:rsidP="00380C68">
      <w:pPr>
        <w:pStyle w:val="a7"/>
        <w:ind w:firstLine="709"/>
        <w:rPr>
          <w:b/>
        </w:rPr>
      </w:pPr>
      <w:r w:rsidRPr="000C4E8F">
        <w:rPr>
          <w:b/>
        </w:rPr>
        <w:t xml:space="preserve"> Совет депутатов </w:t>
      </w:r>
      <w:bookmarkStart w:id="0" w:name="_GoBack"/>
      <w:bookmarkEnd w:id="0"/>
      <w:r w:rsidRPr="000C4E8F">
        <w:rPr>
          <w:b/>
        </w:rPr>
        <w:t>муниципального округа Донской решил:</w:t>
      </w:r>
    </w:p>
    <w:p w:rsidR="00380C68" w:rsidRDefault="00380C68" w:rsidP="00380C68">
      <w:pPr>
        <w:pStyle w:val="a7"/>
        <w:ind w:firstLine="709"/>
      </w:pPr>
    </w:p>
    <w:p w:rsidR="00380C68" w:rsidRDefault="00380C68" w:rsidP="00380C68">
      <w:pPr>
        <w:pStyle w:val="a7"/>
        <w:ind w:firstLine="700"/>
        <w:rPr>
          <w:iCs/>
        </w:rPr>
      </w:pPr>
      <w:r w:rsidRPr="003A32AE">
        <w:t>1.</w:t>
      </w:r>
      <w:r>
        <w:t xml:space="preserve"> Отказать в согласовании</w:t>
      </w:r>
      <w:r>
        <w:rPr>
          <w:iCs/>
        </w:rPr>
        <w:t xml:space="preserve"> </w:t>
      </w:r>
      <w:proofErr w:type="gramStart"/>
      <w:r>
        <w:rPr>
          <w:iCs/>
        </w:rPr>
        <w:t>проекта изменения схемы размещения нестационарных торговых объектов</w:t>
      </w:r>
      <w:proofErr w:type="gramEnd"/>
      <w:r>
        <w:rPr>
          <w:iCs/>
        </w:rPr>
        <w:t xml:space="preserve"> со специализацией «Печать» в связи с фактическим отсутствием киоска со специализацией «Печать» по адресу: Загородное шоссе, владение 15, а также в связи с нарушением интересов жителей муниципального округа Донской.</w:t>
      </w:r>
    </w:p>
    <w:p w:rsidR="00380C68" w:rsidRDefault="00380C68" w:rsidP="00380C68">
      <w:pPr>
        <w:pStyle w:val="a7"/>
        <w:ind w:firstLine="700"/>
        <w:rPr>
          <w:iCs/>
        </w:rPr>
      </w:pPr>
      <w:r>
        <w:rPr>
          <w:iCs/>
        </w:rPr>
        <w:t>2. Отметить нецелесообразность установки киоска со специализацией «Печать», так как вблизи по адресу: Загородное шоссе, владение 10 имеется аналогичный киоск со специализацией «Печать».</w:t>
      </w:r>
    </w:p>
    <w:p w:rsidR="00380C68" w:rsidRDefault="00380C68" w:rsidP="00380C68">
      <w:pPr>
        <w:pStyle w:val="a7"/>
        <w:ind w:firstLine="700"/>
        <w:rPr>
          <w:iCs/>
        </w:rPr>
      </w:pPr>
      <w:r>
        <w:rPr>
          <w:iCs/>
        </w:rPr>
        <w:t>3. Предложить Департаменту средств массовой информации и рекламы города Москвы внести в схему размещения нестационарных торговых объектов киоск со специализацией «Печать» по адресу: Загородное шоссе, владение 2 около Детского парка.</w:t>
      </w:r>
    </w:p>
    <w:p w:rsidR="00380C68" w:rsidRDefault="00380C68" w:rsidP="00380C68">
      <w:pPr>
        <w:pStyle w:val="a7"/>
        <w:ind w:firstLine="700"/>
      </w:pPr>
      <w:r>
        <w:t>4.</w:t>
      </w:r>
      <w:r w:rsidRPr="00A17081">
        <w:t xml:space="preserve"> Направить настоящее решение в </w:t>
      </w:r>
      <w:r>
        <w:t xml:space="preserve">Департамент средств массовой информации и рекламы города Москвы, </w:t>
      </w:r>
      <w:r w:rsidRPr="00A17081">
        <w:t>Департамент территориальных органов исполнительной власти города Москвы</w:t>
      </w:r>
      <w:r>
        <w:t>,</w:t>
      </w:r>
      <w:r w:rsidRPr="00A17081">
        <w:t xml:space="preserve"> префектуру </w:t>
      </w:r>
      <w:r>
        <w:t xml:space="preserve">Южного </w:t>
      </w:r>
      <w:r w:rsidRPr="00A17081">
        <w:t>админ</w:t>
      </w:r>
      <w:r>
        <w:t>истративного округа</w:t>
      </w:r>
      <w:r w:rsidRPr="00A17081">
        <w:t xml:space="preserve"> города Москвы</w:t>
      </w:r>
      <w:r>
        <w:t>,</w:t>
      </w:r>
      <w:r w:rsidRPr="00A17081">
        <w:t xml:space="preserve"> управу </w:t>
      </w:r>
      <w:r>
        <w:t xml:space="preserve">Донского </w:t>
      </w:r>
      <w:r w:rsidRPr="00A17081">
        <w:t>района</w:t>
      </w:r>
      <w:r>
        <w:t xml:space="preserve"> города Москвы в течение 3 дней со дня его принятия</w:t>
      </w:r>
      <w:r w:rsidRPr="00A17081">
        <w:t>.</w:t>
      </w:r>
    </w:p>
    <w:p w:rsidR="00380C68" w:rsidRDefault="00380C68" w:rsidP="00380C68">
      <w:pPr>
        <w:pStyle w:val="a7"/>
        <w:ind w:firstLine="700"/>
      </w:pPr>
      <w:r>
        <w:lastRenderedPageBreak/>
        <w:t>5</w:t>
      </w:r>
      <w:r w:rsidRPr="00A17081">
        <w:t>. Опубликовать настоящ</w:t>
      </w:r>
      <w:r>
        <w:t>ее решение в бюллетене "Московский муниципальный вестник"</w:t>
      </w:r>
      <w:r w:rsidRPr="00A17081">
        <w:t xml:space="preserve"> и разместить на офи</w:t>
      </w:r>
      <w:r>
        <w:t xml:space="preserve">циальном сайте муниципального округа Донской </w:t>
      </w:r>
      <w:hyperlink r:id="rId7" w:history="1">
        <w:r>
          <w:rPr>
            <w:rStyle w:val="aa"/>
            <w:lang w:val="en-US"/>
          </w:rPr>
          <w:t>www</w:t>
        </w:r>
        <w:r>
          <w:rPr>
            <w:rStyle w:val="aa"/>
          </w:rPr>
          <w:t>.</w:t>
        </w:r>
        <w:r>
          <w:rPr>
            <w:rStyle w:val="aa"/>
            <w:lang w:val="en-US"/>
          </w:rPr>
          <w:t>mo</w:t>
        </w:r>
        <w:r>
          <w:rPr>
            <w:rStyle w:val="aa"/>
          </w:rPr>
          <w:t>-</w:t>
        </w:r>
        <w:proofErr w:type="spellStart"/>
        <w:r>
          <w:rPr>
            <w:rStyle w:val="aa"/>
            <w:lang w:val="en-US"/>
          </w:rPr>
          <w:t>donskoy</w:t>
        </w:r>
        <w:proofErr w:type="spellEnd"/>
        <w:r>
          <w:rPr>
            <w:rStyle w:val="aa"/>
          </w:rPr>
          <w:t>.</w:t>
        </w:r>
        <w:proofErr w:type="spellStart"/>
        <w:r>
          <w:rPr>
            <w:rStyle w:val="aa"/>
            <w:lang w:val="en-US"/>
          </w:rPr>
          <w:t>ru</w:t>
        </w:r>
        <w:proofErr w:type="spellEnd"/>
      </w:hyperlink>
      <w:r w:rsidRPr="00A17081">
        <w:t>.</w:t>
      </w:r>
    </w:p>
    <w:p w:rsidR="00380C68" w:rsidRDefault="00380C68" w:rsidP="00380C68">
      <w:pPr>
        <w:pStyle w:val="a7"/>
        <w:ind w:firstLine="700"/>
      </w:pPr>
      <w:r>
        <w:t>6. Настоящее решение вступает в силу со дня его принятия.</w:t>
      </w:r>
    </w:p>
    <w:p w:rsidR="00380C68" w:rsidRPr="00A41D06" w:rsidRDefault="00380C68" w:rsidP="00380C68">
      <w:pPr>
        <w:pStyle w:val="a7"/>
        <w:ind w:firstLine="700"/>
        <w:rPr>
          <w:b/>
        </w:rPr>
      </w:pPr>
      <w:r>
        <w:t>7</w:t>
      </w:r>
      <w:r w:rsidRPr="00A17081">
        <w:t xml:space="preserve">. </w:t>
      </w:r>
      <w:proofErr w:type="gramStart"/>
      <w:r w:rsidRPr="00A17081">
        <w:t>Контроль за</w:t>
      </w:r>
      <w:proofErr w:type="gramEnd"/>
      <w:r w:rsidRPr="00A17081">
        <w:t xml:space="preserve"> выполнением настоящего решения возложить на главу муницип</w:t>
      </w:r>
      <w:r>
        <w:t xml:space="preserve">ального округа </w:t>
      </w:r>
      <w:r w:rsidRPr="00A41D06">
        <w:rPr>
          <w:b/>
        </w:rPr>
        <w:t>Кабанову Т.В.</w:t>
      </w:r>
    </w:p>
    <w:p w:rsidR="00380C68" w:rsidRPr="00502D08" w:rsidRDefault="00380C68" w:rsidP="00380C68">
      <w:pPr>
        <w:jc w:val="both"/>
        <w:rPr>
          <w:sz w:val="28"/>
          <w:szCs w:val="28"/>
          <w:lang/>
        </w:rPr>
      </w:pPr>
    </w:p>
    <w:p w:rsidR="00380C68" w:rsidRDefault="00380C68" w:rsidP="00380C68">
      <w:pPr>
        <w:jc w:val="both"/>
        <w:rPr>
          <w:i/>
          <w:sz w:val="28"/>
          <w:szCs w:val="28"/>
        </w:rPr>
      </w:pPr>
    </w:p>
    <w:p w:rsidR="00380C68" w:rsidRPr="00DE0783" w:rsidRDefault="00380C68" w:rsidP="00380C68">
      <w:pPr>
        <w:jc w:val="both"/>
        <w:rPr>
          <w:b/>
          <w:sz w:val="28"/>
          <w:szCs w:val="28"/>
        </w:rPr>
      </w:pPr>
      <w:r w:rsidRPr="00DE0783">
        <w:rPr>
          <w:b/>
          <w:sz w:val="28"/>
          <w:szCs w:val="28"/>
        </w:rPr>
        <w:t xml:space="preserve">Глава </w:t>
      </w:r>
      <w:proofErr w:type="gramStart"/>
      <w:r w:rsidRPr="00DE0783">
        <w:rPr>
          <w:b/>
          <w:sz w:val="28"/>
          <w:szCs w:val="28"/>
        </w:rPr>
        <w:t>муниципального</w:t>
      </w:r>
      <w:proofErr w:type="gramEnd"/>
    </w:p>
    <w:p w:rsidR="00380C68" w:rsidRPr="00DE0783" w:rsidRDefault="00380C68" w:rsidP="00380C6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округа Доской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DE0783">
        <w:rPr>
          <w:b/>
          <w:sz w:val="28"/>
          <w:szCs w:val="28"/>
        </w:rPr>
        <w:tab/>
        <w:t>Т.В. Кабанова</w:t>
      </w:r>
    </w:p>
    <w:p w:rsidR="00380C68" w:rsidRDefault="00380C68" w:rsidP="00380C68">
      <w:pPr>
        <w:ind w:left="5103"/>
        <w:rPr>
          <w:sz w:val="28"/>
          <w:szCs w:val="28"/>
        </w:rPr>
      </w:pPr>
    </w:p>
    <w:p w:rsidR="00380C68" w:rsidRDefault="00380C68" w:rsidP="00380C68">
      <w:pPr>
        <w:ind w:left="5103"/>
        <w:rPr>
          <w:sz w:val="28"/>
          <w:szCs w:val="28"/>
        </w:rPr>
      </w:pPr>
    </w:p>
    <w:p w:rsidR="0012445C" w:rsidRDefault="0012445C" w:rsidP="00E36D4C">
      <w:pPr>
        <w:ind w:right="4597" w:hanging="1560"/>
        <w:jc w:val="both"/>
      </w:pPr>
    </w:p>
    <w:sectPr w:rsidR="0012445C" w:rsidSect="006051DD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03EDE"/>
    <w:multiLevelType w:val="hybridMultilevel"/>
    <w:tmpl w:val="CF826EB0"/>
    <w:lvl w:ilvl="0" w:tplc="D0B65EAA">
      <w:start w:val="1"/>
      <w:numFmt w:val="decimal"/>
      <w:lvlText w:val="%1."/>
      <w:lvlJc w:val="left"/>
      <w:pPr>
        <w:ind w:left="816" w:hanging="39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24C12AE"/>
    <w:multiLevelType w:val="multilevel"/>
    <w:tmpl w:val="C0DC462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10903"/>
    <w:rsid w:val="00000E6C"/>
    <w:rsid w:val="00003713"/>
    <w:rsid w:val="00011EDD"/>
    <w:rsid w:val="00023332"/>
    <w:rsid w:val="00023381"/>
    <w:rsid w:val="0002786B"/>
    <w:rsid w:val="000305C9"/>
    <w:rsid w:val="00044E01"/>
    <w:rsid w:val="000450C9"/>
    <w:rsid w:val="000453CD"/>
    <w:rsid w:val="000458C9"/>
    <w:rsid w:val="000610BF"/>
    <w:rsid w:val="00063806"/>
    <w:rsid w:val="00064FEB"/>
    <w:rsid w:val="000670CB"/>
    <w:rsid w:val="00074AD4"/>
    <w:rsid w:val="000765CC"/>
    <w:rsid w:val="00084946"/>
    <w:rsid w:val="000873BB"/>
    <w:rsid w:val="000A571C"/>
    <w:rsid w:val="000B4FC9"/>
    <w:rsid w:val="000C0557"/>
    <w:rsid w:val="000D15E7"/>
    <w:rsid w:val="000D64D6"/>
    <w:rsid w:val="000D77E8"/>
    <w:rsid w:val="000E3196"/>
    <w:rsid w:val="000E7720"/>
    <w:rsid w:val="000F2D84"/>
    <w:rsid w:val="000F2E9C"/>
    <w:rsid w:val="000F2F07"/>
    <w:rsid w:val="000F574A"/>
    <w:rsid w:val="0010169C"/>
    <w:rsid w:val="00105FD4"/>
    <w:rsid w:val="00111FEF"/>
    <w:rsid w:val="00113666"/>
    <w:rsid w:val="0012445C"/>
    <w:rsid w:val="001415C6"/>
    <w:rsid w:val="00144A03"/>
    <w:rsid w:val="00155599"/>
    <w:rsid w:val="00162AD2"/>
    <w:rsid w:val="0017450B"/>
    <w:rsid w:val="00175694"/>
    <w:rsid w:val="00181B71"/>
    <w:rsid w:val="001D776B"/>
    <w:rsid w:val="001E1DB3"/>
    <w:rsid w:val="001E7E47"/>
    <w:rsid w:val="001F2559"/>
    <w:rsid w:val="001F7756"/>
    <w:rsid w:val="001F7D61"/>
    <w:rsid w:val="002057FB"/>
    <w:rsid w:val="00213D0F"/>
    <w:rsid w:val="00232233"/>
    <w:rsid w:val="00234778"/>
    <w:rsid w:val="002412B4"/>
    <w:rsid w:val="0024167A"/>
    <w:rsid w:val="0024346B"/>
    <w:rsid w:val="002454BC"/>
    <w:rsid w:val="00247D80"/>
    <w:rsid w:val="0025196F"/>
    <w:rsid w:val="00251F3F"/>
    <w:rsid w:val="00267C63"/>
    <w:rsid w:val="00277EC3"/>
    <w:rsid w:val="00277FC5"/>
    <w:rsid w:val="0028168B"/>
    <w:rsid w:val="002816B0"/>
    <w:rsid w:val="00295E5E"/>
    <w:rsid w:val="00297800"/>
    <w:rsid w:val="002978E6"/>
    <w:rsid w:val="002A0338"/>
    <w:rsid w:val="002B3045"/>
    <w:rsid w:val="002C73D9"/>
    <w:rsid w:val="002D2E7C"/>
    <w:rsid w:val="002E7528"/>
    <w:rsid w:val="002F2AC9"/>
    <w:rsid w:val="002F4182"/>
    <w:rsid w:val="002F4B84"/>
    <w:rsid w:val="002F7350"/>
    <w:rsid w:val="003154E2"/>
    <w:rsid w:val="003166A1"/>
    <w:rsid w:val="00316E38"/>
    <w:rsid w:val="00321817"/>
    <w:rsid w:val="00340A6C"/>
    <w:rsid w:val="003450C2"/>
    <w:rsid w:val="003643CA"/>
    <w:rsid w:val="00367C6F"/>
    <w:rsid w:val="0037571F"/>
    <w:rsid w:val="0037796F"/>
    <w:rsid w:val="0038034E"/>
    <w:rsid w:val="00380C68"/>
    <w:rsid w:val="00386FDB"/>
    <w:rsid w:val="003A6B9B"/>
    <w:rsid w:val="003B20CC"/>
    <w:rsid w:val="003B4C27"/>
    <w:rsid w:val="003C2CE9"/>
    <w:rsid w:val="003C4434"/>
    <w:rsid w:val="003C7623"/>
    <w:rsid w:val="003D1352"/>
    <w:rsid w:val="003D36C9"/>
    <w:rsid w:val="003D46D1"/>
    <w:rsid w:val="003D50B8"/>
    <w:rsid w:val="003D7D76"/>
    <w:rsid w:val="003E456F"/>
    <w:rsid w:val="003E4B44"/>
    <w:rsid w:val="003E661E"/>
    <w:rsid w:val="00401A89"/>
    <w:rsid w:val="0040402E"/>
    <w:rsid w:val="0041093B"/>
    <w:rsid w:val="0041361E"/>
    <w:rsid w:val="00413B12"/>
    <w:rsid w:val="00447F5C"/>
    <w:rsid w:val="00450881"/>
    <w:rsid w:val="00453A14"/>
    <w:rsid w:val="00454DC9"/>
    <w:rsid w:val="004602A8"/>
    <w:rsid w:val="004656A1"/>
    <w:rsid w:val="0047557B"/>
    <w:rsid w:val="00480BE3"/>
    <w:rsid w:val="00482C9A"/>
    <w:rsid w:val="004830B2"/>
    <w:rsid w:val="00483684"/>
    <w:rsid w:val="00485F93"/>
    <w:rsid w:val="00493D6C"/>
    <w:rsid w:val="00494026"/>
    <w:rsid w:val="0049645B"/>
    <w:rsid w:val="004A047C"/>
    <w:rsid w:val="004C4352"/>
    <w:rsid w:val="004C4AE0"/>
    <w:rsid w:val="004C6BE9"/>
    <w:rsid w:val="004D324F"/>
    <w:rsid w:val="004D4DFA"/>
    <w:rsid w:val="004D6CFF"/>
    <w:rsid w:val="004E0811"/>
    <w:rsid w:val="004E08EE"/>
    <w:rsid w:val="004E73FE"/>
    <w:rsid w:val="0050112B"/>
    <w:rsid w:val="00503A34"/>
    <w:rsid w:val="00511327"/>
    <w:rsid w:val="00513B78"/>
    <w:rsid w:val="00517D61"/>
    <w:rsid w:val="00517EA9"/>
    <w:rsid w:val="0052309C"/>
    <w:rsid w:val="00535BA3"/>
    <w:rsid w:val="0054417D"/>
    <w:rsid w:val="0055709A"/>
    <w:rsid w:val="00564C07"/>
    <w:rsid w:val="00564F97"/>
    <w:rsid w:val="005731E2"/>
    <w:rsid w:val="005937E8"/>
    <w:rsid w:val="0059527C"/>
    <w:rsid w:val="005B4182"/>
    <w:rsid w:val="005B57B4"/>
    <w:rsid w:val="005C00F6"/>
    <w:rsid w:val="005C41D3"/>
    <w:rsid w:val="005C43C6"/>
    <w:rsid w:val="005C7715"/>
    <w:rsid w:val="005D5992"/>
    <w:rsid w:val="005E12B8"/>
    <w:rsid w:val="005E6285"/>
    <w:rsid w:val="0060543D"/>
    <w:rsid w:val="006144C7"/>
    <w:rsid w:val="00615738"/>
    <w:rsid w:val="00624781"/>
    <w:rsid w:val="00624B4B"/>
    <w:rsid w:val="00633155"/>
    <w:rsid w:val="00633CF5"/>
    <w:rsid w:val="00636D76"/>
    <w:rsid w:val="00641E7A"/>
    <w:rsid w:val="006441A0"/>
    <w:rsid w:val="00646EE4"/>
    <w:rsid w:val="0065098D"/>
    <w:rsid w:val="006675DD"/>
    <w:rsid w:val="0066789A"/>
    <w:rsid w:val="006747AF"/>
    <w:rsid w:val="0067495A"/>
    <w:rsid w:val="00677A45"/>
    <w:rsid w:val="006A2112"/>
    <w:rsid w:val="006A3EDB"/>
    <w:rsid w:val="006A42BE"/>
    <w:rsid w:val="006A5504"/>
    <w:rsid w:val="006B4DB7"/>
    <w:rsid w:val="006C3855"/>
    <w:rsid w:val="006C7AB4"/>
    <w:rsid w:val="006D0349"/>
    <w:rsid w:val="006D65BE"/>
    <w:rsid w:val="006E230F"/>
    <w:rsid w:val="006F0D4E"/>
    <w:rsid w:val="006F1C9B"/>
    <w:rsid w:val="00702D93"/>
    <w:rsid w:val="00704D44"/>
    <w:rsid w:val="00710D8B"/>
    <w:rsid w:val="00717BC4"/>
    <w:rsid w:val="00717F49"/>
    <w:rsid w:val="007256DB"/>
    <w:rsid w:val="0073089F"/>
    <w:rsid w:val="00731158"/>
    <w:rsid w:val="00737B78"/>
    <w:rsid w:val="00743537"/>
    <w:rsid w:val="00743C21"/>
    <w:rsid w:val="00744D26"/>
    <w:rsid w:val="00747A67"/>
    <w:rsid w:val="00751D0C"/>
    <w:rsid w:val="00756AF3"/>
    <w:rsid w:val="00761E17"/>
    <w:rsid w:val="007733D9"/>
    <w:rsid w:val="007776F1"/>
    <w:rsid w:val="00781A86"/>
    <w:rsid w:val="00784051"/>
    <w:rsid w:val="00786972"/>
    <w:rsid w:val="00786E9E"/>
    <w:rsid w:val="00797E8D"/>
    <w:rsid w:val="007B1980"/>
    <w:rsid w:val="007B2F85"/>
    <w:rsid w:val="007B7BF6"/>
    <w:rsid w:val="007C2133"/>
    <w:rsid w:val="007C54D4"/>
    <w:rsid w:val="007C7AB5"/>
    <w:rsid w:val="007D1E55"/>
    <w:rsid w:val="007D2A68"/>
    <w:rsid w:val="007D5C31"/>
    <w:rsid w:val="007D6932"/>
    <w:rsid w:val="007D7174"/>
    <w:rsid w:val="007E6D82"/>
    <w:rsid w:val="007E7C24"/>
    <w:rsid w:val="007F02D3"/>
    <w:rsid w:val="007F0AC0"/>
    <w:rsid w:val="007F14C5"/>
    <w:rsid w:val="007F5690"/>
    <w:rsid w:val="00810E14"/>
    <w:rsid w:val="008164AE"/>
    <w:rsid w:val="008212EC"/>
    <w:rsid w:val="008229E0"/>
    <w:rsid w:val="00824EAF"/>
    <w:rsid w:val="0083133E"/>
    <w:rsid w:val="00834AA2"/>
    <w:rsid w:val="00835D01"/>
    <w:rsid w:val="008464E5"/>
    <w:rsid w:val="00850124"/>
    <w:rsid w:val="0085520C"/>
    <w:rsid w:val="00855C56"/>
    <w:rsid w:val="00862E6F"/>
    <w:rsid w:val="008640BA"/>
    <w:rsid w:val="00864665"/>
    <w:rsid w:val="008757BC"/>
    <w:rsid w:val="00876F95"/>
    <w:rsid w:val="008776A0"/>
    <w:rsid w:val="00883543"/>
    <w:rsid w:val="00891CAF"/>
    <w:rsid w:val="008932D7"/>
    <w:rsid w:val="00893514"/>
    <w:rsid w:val="00895430"/>
    <w:rsid w:val="00896868"/>
    <w:rsid w:val="008A5D76"/>
    <w:rsid w:val="008B396C"/>
    <w:rsid w:val="008B4810"/>
    <w:rsid w:val="008B4AE5"/>
    <w:rsid w:val="008B5E96"/>
    <w:rsid w:val="008C49FD"/>
    <w:rsid w:val="008C6598"/>
    <w:rsid w:val="008D5F38"/>
    <w:rsid w:val="008E314D"/>
    <w:rsid w:val="008E7789"/>
    <w:rsid w:val="008F3506"/>
    <w:rsid w:val="00903744"/>
    <w:rsid w:val="00905C83"/>
    <w:rsid w:val="009066F3"/>
    <w:rsid w:val="009101EE"/>
    <w:rsid w:val="0091147C"/>
    <w:rsid w:val="00912FA3"/>
    <w:rsid w:val="00915DF3"/>
    <w:rsid w:val="009252BF"/>
    <w:rsid w:val="009304BD"/>
    <w:rsid w:val="00930E0E"/>
    <w:rsid w:val="00934172"/>
    <w:rsid w:val="00934974"/>
    <w:rsid w:val="00940AF6"/>
    <w:rsid w:val="009412C9"/>
    <w:rsid w:val="00944CD8"/>
    <w:rsid w:val="009456E8"/>
    <w:rsid w:val="00946EAF"/>
    <w:rsid w:val="0095580B"/>
    <w:rsid w:val="00955FB2"/>
    <w:rsid w:val="009616AA"/>
    <w:rsid w:val="00963B4A"/>
    <w:rsid w:val="0097315D"/>
    <w:rsid w:val="00980B58"/>
    <w:rsid w:val="0098160E"/>
    <w:rsid w:val="00990F1F"/>
    <w:rsid w:val="0099422B"/>
    <w:rsid w:val="009A394C"/>
    <w:rsid w:val="009A7230"/>
    <w:rsid w:val="009D0558"/>
    <w:rsid w:val="009D602E"/>
    <w:rsid w:val="009D75E5"/>
    <w:rsid w:val="009D7A45"/>
    <w:rsid w:val="009E33DA"/>
    <w:rsid w:val="009F1C73"/>
    <w:rsid w:val="00A03733"/>
    <w:rsid w:val="00A04540"/>
    <w:rsid w:val="00A06301"/>
    <w:rsid w:val="00A06D73"/>
    <w:rsid w:val="00A10FC2"/>
    <w:rsid w:val="00A12D41"/>
    <w:rsid w:val="00A14355"/>
    <w:rsid w:val="00A152C5"/>
    <w:rsid w:val="00A173F3"/>
    <w:rsid w:val="00A21307"/>
    <w:rsid w:val="00A24738"/>
    <w:rsid w:val="00A26023"/>
    <w:rsid w:val="00A26D60"/>
    <w:rsid w:val="00A30737"/>
    <w:rsid w:val="00A37CB4"/>
    <w:rsid w:val="00A42E86"/>
    <w:rsid w:val="00A462A5"/>
    <w:rsid w:val="00A507F0"/>
    <w:rsid w:val="00A51AD8"/>
    <w:rsid w:val="00A54BE1"/>
    <w:rsid w:val="00A553A2"/>
    <w:rsid w:val="00A55875"/>
    <w:rsid w:val="00A57135"/>
    <w:rsid w:val="00A659F2"/>
    <w:rsid w:val="00A70C92"/>
    <w:rsid w:val="00A73D86"/>
    <w:rsid w:val="00A74232"/>
    <w:rsid w:val="00A767D6"/>
    <w:rsid w:val="00A81D35"/>
    <w:rsid w:val="00A84866"/>
    <w:rsid w:val="00A856E5"/>
    <w:rsid w:val="00A8580E"/>
    <w:rsid w:val="00A86C6F"/>
    <w:rsid w:val="00A91A02"/>
    <w:rsid w:val="00A95750"/>
    <w:rsid w:val="00AA0F14"/>
    <w:rsid w:val="00AA50BF"/>
    <w:rsid w:val="00AA5BAB"/>
    <w:rsid w:val="00AB1B89"/>
    <w:rsid w:val="00AB2770"/>
    <w:rsid w:val="00AB5E94"/>
    <w:rsid w:val="00AB6156"/>
    <w:rsid w:val="00AC3DD0"/>
    <w:rsid w:val="00AC4463"/>
    <w:rsid w:val="00AC5D42"/>
    <w:rsid w:val="00AC6BEB"/>
    <w:rsid w:val="00AD0878"/>
    <w:rsid w:val="00AE697B"/>
    <w:rsid w:val="00AF1619"/>
    <w:rsid w:val="00B00DB4"/>
    <w:rsid w:val="00B10C63"/>
    <w:rsid w:val="00B15AB7"/>
    <w:rsid w:val="00B17C9E"/>
    <w:rsid w:val="00B21FDF"/>
    <w:rsid w:val="00B22612"/>
    <w:rsid w:val="00B23090"/>
    <w:rsid w:val="00B316CF"/>
    <w:rsid w:val="00B327B6"/>
    <w:rsid w:val="00B3437F"/>
    <w:rsid w:val="00B400DD"/>
    <w:rsid w:val="00B50654"/>
    <w:rsid w:val="00B5094E"/>
    <w:rsid w:val="00B623D1"/>
    <w:rsid w:val="00B63AD2"/>
    <w:rsid w:val="00B67B8C"/>
    <w:rsid w:val="00B760F5"/>
    <w:rsid w:val="00B768C7"/>
    <w:rsid w:val="00B77D0C"/>
    <w:rsid w:val="00B80EF7"/>
    <w:rsid w:val="00B815C2"/>
    <w:rsid w:val="00B8168C"/>
    <w:rsid w:val="00B8664F"/>
    <w:rsid w:val="00B87DA7"/>
    <w:rsid w:val="00B91EC3"/>
    <w:rsid w:val="00B94A3D"/>
    <w:rsid w:val="00BA1589"/>
    <w:rsid w:val="00BA502E"/>
    <w:rsid w:val="00BA54EE"/>
    <w:rsid w:val="00BA672B"/>
    <w:rsid w:val="00BA7DDA"/>
    <w:rsid w:val="00BC0CAA"/>
    <w:rsid w:val="00BC1350"/>
    <w:rsid w:val="00BC3475"/>
    <w:rsid w:val="00BC43F5"/>
    <w:rsid w:val="00BC73D6"/>
    <w:rsid w:val="00BD3D0A"/>
    <w:rsid w:val="00BD7748"/>
    <w:rsid w:val="00C07372"/>
    <w:rsid w:val="00C07CD9"/>
    <w:rsid w:val="00C102BF"/>
    <w:rsid w:val="00C12BDB"/>
    <w:rsid w:val="00C14BB1"/>
    <w:rsid w:val="00C22647"/>
    <w:rsid w:val="00C23A9E"/>
    <w:rsid w:val="00C24D6B"/>
    <w:rsid w:val="00C2774A"/>
    <w:rsid w:val="00C457A6"/>
    <w:rsid w:val="00C521C2"/>
    <w:rsid w:val="00C57C3C"/>
    <w:rsid w:val="00C755B8"/>
    <w:rsid w:val="00C77256"/>
    <w:rsid w:val="00C813B0"/>
    <w:rsid w:val="00C833EF"/>
    <w:rsid w:val="00C83647"/>
    <w:rsid w:val="00CA1F5A"/>
    <w:rsid w:val="00CA6355"/>
    <w:rsid w:val="00CB0D87"/>
    <w:rsid w:val="00CB1220"/>
    <w:rsid w:val="00CB2155"/>
    <w:rsid w:val="00CB60DD"/>
    <w:rsid w:val="00CC01DB"/>
    <w:rsid w:val="00CC4E27"/>
    <w:rsid w:val="00CC51BD"/>
    <w:rsid w:val="00CC6F36"/>
    <w:rsid w:val="00CD15D1"/>
    <w:rsid w:val="00CD24E8"/>
    <w:rsid w:val="00CD4C42"/>
    <w:rsid w:val="00CE7296"/>
    <w:rsid w:val="00CF0557"/>
    <w:rsid w:val="00CF2B90"/>
    <w:rsid w:val="00CF442C"/>
    <w:rsid w:val="00CF44FE"/>
    <w:rsid w:val="00D0175D"/>
    <w:rsid w:val="00D02D5A"/>
    <w:rsid w:val="00D0397D"/>
    <w:rsid w:val="00D10D06"/>
    <w:rsid w:val="00D120C5"/>
    <w:rsid w:val="00D1491A"/>
    <w:rsid w:val="00D2125C"/>
    <w:rsid w:val="00D256AF"/>
    <w:rsid w:val="00D269BF"/>
    <w:rsid w:val="00D27B8A"/>
    <w:rsid w:val="00D316C5"/>
    <w:rsid w:val="00D36DFA"/>
    <w:rsid w:val="00D4445E"/>
    <w:rsid w:val="00D529DB"/>
    <w:rsid w:val="00D66BF4"/>
    <w:rsid w:val="00D707BA"/>
    <w:rsid w:val="00D75152"/>
    <w:rsid w:val="00D77E35"/>
    <w:rsid w:val="00D8001D"/>
    <w:rsid w:val="00D81497"/>
    <w:rsid w:val="00D87B14"/>
    <w:rsid w:val="00DA13F3"/>
    <w:rsid w:val="00DA368F"/>
    <w:rsid w:val="00DA5F9B"/>
    <w:rsid w:val="00DC3DFC"/>
    <w:rsid w:val="00DC4902"/>
    <w:rsid w:val="00DD4298"/>
    <w:rsid w:val="00DD5DBC"/>
    <w:rsid w:val="00DF51AE"/>
    <w:rsid w:val="00DF741E"/>
    <w:rsid w:val="00E10903"/>
    <w:rsid w:val="00E119B8"/>
    <w:rsid w:val="00E145B6"/>
    <w:rsid w:val="00E224C9"/>
    <w:rsid w:val="00E31C31"/>
    <w:rsid w:val="00E35278"/>
    <w:rsid w:val="00E36D4C"/>
    <w:rsid w:val="00E4497B"/>
    <w:rsid w:val="00E44E16"/>
    <w:rsid w:val="00E61E7F"/>
    <w:rsid w:val="00E629EB"/>
    <w:rsid w:val="00E6625B"/>
    <w:rsid w:val="00E70509"/>
    <w:rsid w:val="00E728D4"/>
    <w:rsid w:val="00E80B3F"/>
    <w:rsid w:val="00E8505D"/>
    <w:rsid w:val="00E90E3C"/>
    <w:rsid w:val="00E91E33"/>
    <w:rsid w:val="00E96907"/>
    <w:rsid w:val="00EA212F"/>
    <w:rsid w:val="00EA24E7"/>
    <w:rsid w:val="00EA3E49"/>
    <w:rsid w:val="00EA49E7"/>
    <w:rsid w:val="00EB57C1"/>
    <w:rsid w:val="00EB5C63"/>
    <w:rsid w:val="00EB705E"/>
    <w:rsid w:val="00EB77B3"/>
    <w:rsid w:val="00EC1F38"/>
    <w:rsid w:val="00ED0765"/>
    <w:rsid w:val="00ED08C8"/>
    <w:rsid w:val="00EE0B4D"/>
    <w:rsid w:val="00EE25E7"/>
    <w:rsid w:val="00EE762F"/>
    <w:rsid w:val="00EF3198"/>
    <w:rsid w:val="00F04415"/>
    <w:rsid w:val="00F05CD3"/>
    <w:rsid w:val="00F10D04"/>
    <w:rsid w:val="00F12A72"/>
    <w:rsid w:val="00F16B7C"/>
    <w:rsid w:val="00F17C02"/>
    <w:rsid w:val="00F23B89"/>
    <w:rsid w:val="00F31B19"/>
    <w:rsid w:val="00F3444C"/>
    <w:rsid w:val="00F34F61"/>
    <w:rsid w:val="00F40CDA"/>
    <w:rsid w:val="00F500D3"/>
    <w:rsid w:val="00F519EE"/>
    <w:rsid w:val="00F733B4"/>
    <w:rsid w:val="00F7431D"/>
    <w:rsid w:val="00F82FB0"/>
    <w:rsid w:val="00F85244"/>
    <w:rsid w:val="00F864F9"/>
    <w:rsid w:val="00F9351A"/>
    <w:rsid w:val="00F94553"/>
    <w:rsid w:val="00F94E1C"/>
    <w:rsid w:val="00F95C75"/>
    <w:rsid w:val="00FA7D78"/>
    <w:rsid w:val="00FB243E"/>
    <w:rsid w:val="00FB3E89"/>
    <w:rsid w:val="00FB78F7"/>
    <w:rsid w:val="00FC58AC"/>
    <w:rsid w:val="00FC6455"/>
    <w:rsid w:val="00FD38D6"/>
    <w:rsid w:val="00FD3E52"/>
    <w:rsid w:val="00FD41BA"/>
    <w:rsid w:val="00FE2007"/>
    <w:rsid w:val="00FE2ACE"/>
    <w:rsid w:val="00FE6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9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09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109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090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717F49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rsid w:val="00717F4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ody Text Indent"/>
    <w:basedOn w:val="a"/>
    <w:link w:val="a8"/>
    <w:rsid w:val="00CD4C42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CD4C42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Nonformat">
    <w:name w:val="ConsNonformat"/>
    <w:rsid w:val="00CD4C42"/>
    <w:pPr>
      <w:widowControl w:val="0"/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D4C42"/>
    <w:pPr>
      <w:ind w:left="720"/>
      <w:contextualSpacing/>
    </w:pPr>
  </w:style>
  <w:style w:type="character" w:styleId="aa">
    <w:name w:val="Hyperlink"/>
    <w:basedOn w:val="a0"/>
    <w:rsid w:val="00CD4C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o-donsko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2016-02-09T06:46:00Z</cp:lastPrinted>
  <dcterms:created xsi:type="dcterms:W3CDTF">2016-03-03T12:11:00Z</dcterms:created>
  <dcterms:modified xsi:type="dcterms:W3CDTF">2016-03-03T12:11:00Z</dcterms:modified>
</cp:coreProperties>
</file>