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4B" w:rsidRDefault="0045704B" w:rsidP="0045704B">
      <w:pPr>
        <w:pStyle w:val="ab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05044971" r:id="rId6"/>
        </w:object>
      </w:r>
    </w:p>
    <w:p w:rsidR="0045704B" w:rsidRDefault="0045704B" w:rsidP="0045704B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45704B" w:rsidRDefault="0045704B" w:rsidP="0045704B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45704B" w:rsidRDefault="0045704B" w:rsidP="0045704B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45704B" w:rsidRDefault="0045704B" w:rsidP="0045704B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E53510" w:rsidRDefault="00E53510" w:rsidP="00E535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510" w:rsidRDefault="00E53510" w:rsidP="00E535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510" w:rsidRDefault="00E53510" w:rsidP="00E535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4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сентября 2015 г.     01-03-97</w:t>
      </w:r>
    </w:p>
    <w:p w:rsidR="00E53510" w:rsidRDefault="00E53510" w:rsidP="00E535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4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7"/>
        <w:tblW w:w="0" w:type="auto"/>
        <w:tblLook w:val="04A0"/>
      </w:tblPr>
      <w:tblGrid>
        <w:gridCol w:w="4897"/>
      </w:tblGrid>
      <w:tr w:rsidR="00E53510" w:rsidRPr="00410769" w:rsidTr="00E53510">
        <w:trPr>
          <w:trHeight w:val="1989"/>
        </w:trPr>
        <w:tc>
          <w:tcPr>
            <w:tcW w:w="4897" w:type="dxa"/>
          </w:tcPr>
          <w:p w:rsidR="00E53510" w:rsidRPr="00E53510" w:rsidRDefault="00E53510" w:rsidP="00E53510">
            <w:pPr>
              <w:tabs>
                <w:tab w:val="left" w:pos="3686"/>
                <w:tab w:val="left" w:pos="4287"/>
              </w:tabs>
              <w:autoSpaceDE w:val="0"/>
              <w:autoSpaceDN w:val="0"/>
              <w:adjustRightInd w:val="0"/>
              <w:spacing w:after="0" w:line="240" w:lineRule="auto"/>
              <w:ind w:right="50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</w:t>
            </w:r>
            <w:r w:rsidRPr="00A4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изменений в решение Совета депутатов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Донской </w:t>
            </w:r>
            <w:r w:rsidRPr="00A4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27 августа 2015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01-03-94</w:t>
            </w:r>
          </w:p>
        </w:tc>
      </w:tr>
    </w:tbl>
    <w:p w:rsidR="00E53510" w:rsidRDefault="00E53510" w:rsidP="00E535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4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510" w:rsidRPr="001353E3" w:rsidRDefault="00E53510" w:rsidP="00E535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53510" w:rsidRDefault="00E53510" w:rsidP="00E535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4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510" w:rsidRDefault="00E53510" w:rsidP="00E535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510" w:rsidRDefault="00E53510" w:rsidP="00E535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510" w:rsidRDefault="00E53510" w:rsidP="00E535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510" w:rsidRPr="00A41BD1" w:rsidRDefault="00E53510" w:rsidP="00E53510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1BD1">
        <w:rPr>
          <w:rFonts w:ascii="Times New Roman" w:hAnsi="Times New Roman" w:cs="Times New Roman"/>
          <w:bCs/>
          <w:sz w:val="28"/>
          <w:szCs w:val="28"/>
        </w:rPr>
        <w:t>В связи с увеличением стоимости работ на разработку и согласование рабочих проектов устройства цветников и паспортов цветников, на основании обращения главы управы Донского района Тюриной Ф.В. от 24 сентября 2015 года № ДО-16-335/5,</w:t>
      </w:r>
    </w:p>
    <w:p w:rsidR="00E53510" w:rsidRPr="00A41BD1" w:rsidRDefault="00E53510" w:rsidP="00E53510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BD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41BD1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округа Донской решил:</w:t>
      </w:r>
    </w:p>
    <w:p w:rsidR="00E53510" w:rsidRPr="00A41BD1" w:rsidRDefault="00E53510" w:rsidP="00E535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41BD1">
        <w:rPr>
          <w:rFonts w:ascii="Times New Roman" w:hAnsi="Times New Roman" w:cs="Times New Roman"/>
          <w:bCs/>
          <w:sz w:val="28"/>
          <w:szCs w:val="28"/>
        </w:rPr>
        <w:t>1. Внести изменение в решение Совета депутатов от 27 августа 2015 года № 01-03-94 "О согласовании адресного перечня дворовых территорий для проведения работ по благоустройству дворовых территорий и капитальному ремонту отдельных конструктивных элементов многоквартирных домов в 2015 году за счет средств, направленных на стимулирование управы Донского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A41BD1">
        <w:rPr>
          <w:rFonts w:ascii="Times New Roman" w:hAnsi="Times New Roman" w:cs="Times New Roman"/>
          <w:bCs/>
          <w:sz w:val="28"/>
          <w:szCs w:val="28"/>
        </w:rPr>
        <w:t>, изложив Приложение 1 в новой редакции (Приложение).</w:t>
      </w:r>
    </w:p>
    <w:p w:rsidR="00E53510" w:rsidRPr="00A41BD1" w:rsidRDefault="00E53510" w:rsidP="00E53510">
      <w:pPr>
        <w:pStyle w:val="a3"/>
        <w:ind w:firstLine="709"/>
      </w:pPr>
      <w:r w:rsidRPr="00A41BD1">
        <w:rPr>
          <w:bCs/>
        </w:rPr>
        <w:t>2</w:t>
      </w:r>
      <w:r w:rsidRPr="00A41BD1"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3 дней со дня его принятия.</w:t>
      </w:r>
    </w:p>
    <w:p w:rsidR="00E53510" w:rsidRPr="00A41BD1" w:rsidRDefault="00E53510" w:rsidP="00E53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A41BD1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бюллетене «Московский   муниципальный вестник» и разместить на официальном сайте муниципального округа Донской   в информационно-телекоммуникационной сети «Интернет» </w:t>
      </w:r>
      <w:hyperlink r:id="rId7" w:history="1">
        <w:r w:rsidRPr="00A41BD1">
          <w:rPr>
            <w:rStyle w:val="a5"/>
            <w:rFonts w:ascii="Times New Roman" w:hAnsi="Times New Roman" w:cs="Times New Roman"/>
            <w:color w:val="0D0D0D"/>
            <w:sz w:val="28"/>
            <w:szCs w:val="28"/>
          </w:rPr>
          <w:t>www.mo-donskoy.ru</w:t>
        </w:r>
      </w:hyperlink>
      <w:r w:rsidRPr="00A41BD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53510" w:rsidRDefault="00E53510" w:rsidP="00E53510">
      <w:pPr>
        <w:pStyle w:val="a3"/>
        <w:ind w:firstLine="709"/>
        <w:rPr>
          <w:b/>
        </w:rPr>
      </w:pPr>
      <w:r>
        <w:t>4</w:t>
      </w:r>
      <w:r w:rsidRPr="00A41BD1">
        <w:t xml:space="preserve">. Контроль за исполнением настоящего решения возложить на главу муниципального округа Донской </w:t>
      </w:r>
      <w:r w:rsidRPr="00A41BD1">
        <w:rPr>
          <w:b/>
        </w:rPr>
        <w:t>Кабанову Т.В.</w:t>
      </w:r>
    </w:p>
    <w:p w:rsidR="00E53510" w:rsidRDefault="00E53510" w:rsidP="00E53510">
      <w:pPr>
        <w:pStyle w:val="a3"/>
        <w:ind w:firstLine="709"/>
        <w:rPr>
          <w:b/>
        </w:rPr>
      </w:pPr>
    </w:p>
    <w:p w:rsidR="00E53510" w:rsidRPr="00A41BD1" w:rsidRDefault="00E53510" w:rsidP="00E5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10" w:rsidRPr="00A41BD1" w:rsidRDefault="00E53510" w:rsidP="00E53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BD1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72549" w:rsidRDefault="00E53510" w:rsidP="00E5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2549" w:rsidSect="00E5351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A41BD1">
        <w:rPr>
          <w:rFonts w:ascii="Times New Roman" w:hAnsi="Times New Roman" w:cs="Times New Roman"/>
          <w:b/>
          <w:sz w:val="28"/>
          <w:szCs w:val="28"/>
        </w:rPr>
        <w:t xml:space="preserve">Донской   </w:t>
      </w:r>
      <w:r w:rsidRPr="00A41BD1">
        <w:rPr>
          <w:rFonts w:ascii="Times New Roman" w:hAnsi="Times New Roman" w:cs="Times New Roman"/>
          <w:b/>
          <w:sz w:val="28"/>
          <w:szCs w:val="28"/>
        </w:rPr>
        <w:tab/>
      </w:r>
      <w:r w:rsidRPr="00A41BD1">
        <w:rPr>
          <w:rFonts w:ascii="Times New Roman" w:hAnsi="Times New Roman" w:cs="Times New Roman"/>
          <w:b/>
          <w:sz w:val="28"/>
          <w:szCs w:val="28"/>
        </w:rPr>
        <w:tab/>
      </w:r>
      <w:r w:rsidRPr="00A41BD1">
        <w:rPr>
          <w:rFonts w:ascii="Times New Roman" w:hAnsi="Times New Roman" w:cs="Times New Roman"/>
          <w:sz w:val="28"/>
          <w:szCs w:val="28"/>
        </w:rPr>
        <w:tab/>
      </w:r>
      <w:r w:rsidRPr="00A41BD1">
        <w:rPr>
          <w:rFonts w:ascii="Times New Roman" w:hAnsi="Times New Roman" w:cs="Times New Roman"/>
          <w:sz w:val="28"/>
          <w:szCs w:val="28"/>
        </w:rPr>
        <w:tab/>
      </w:r>
      <w:r w:rsidRPr="00A41BD1">
        <w:rPr>
          <w:rFonts w:ascii="Times New Roman" w:hAnsi="Times New Roman" w:cs="Times New Roman"/>
          <w:sz w:val="28"/>
          <w:szCs w:val="28"/>
        </w:rPr>
        <w:tab/>
      </w:r>
      <w:r w:rsidRPr="00A41BD1">
        <w:rPr>
          <w:rFonts w:ascii="Times New Roman" w:hAnsi="Times New Roman" w:cs="Times New Roman"/>
          <w:sz w:val="28"/>
          <w:szCs w:val="28"/>
        </w:rPr>
        <w:tab/>
      </w:r>
      <w:r w:rsidRPr="00A41BD1">
        <w:rPr>
          <w:rFonts w:ascii="Times New Roman" w:hAnsi="Times New Roman" w:cs="Times New Roman"/>
          <w:sz w:val="28"/>
          <w:szCs w:val="28"/>
        </w:rPr>
        <w:tab/>
      </w:r>
      <w:r w:rsidRPr="00A41BD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1BD1">
        <w:rPr>
          <w:rFonts w:ascii="Times New Roman" w:hAnsi="Times New Roman" w:cs="Times New Roman"/>
          <w:b/>
          <w:sz w:val="28"/>
          <w:szCs w:val="28"/>
        </w:rPr>
        <w:t xml:space="preserve">     Т.В.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BD1">
        <w:rPr>
          <w:rFonts w:ascii="Times New Roman" w:hAnsi="Times New Roman" w:cs="Times New Roman"/>
          <w:b/>
          <w:sz w:val="28"/>
          <w:szCs w:val="28"/>
        </w:rPr>
        <w:t>Кабанов</w:t>
      </w:r>
      <w:r w:rsidR="00672549">
        <w:rPr>
          <w:rFonts w:ascii="Times New Roman" w:hAnsi="Times New Roman" w:cs="Times New Roman"/>
          <w:b/>
          <w:sz w:val="28"/>
          <w:szCs w:val="28"/>
        </w:rPr>
        <w:t>а</w:t>
      </w:r>
    </w:p>
    <w:p w:rsidR="00672549" w:rsidRPr="00672549" w:rsidRDefault="00672549" w:rsidP="00672549">
      <w:pPr>
        <w:spacing w:before="52" w:after="0" w:line="257" w:lineRule="auto"/>
        <w:ind w:left="10240" w:right="249"/>
        <w:rPr>
          <w:rFonts w:ascii="Times New Roman" w:eastAsia="Times New Roman" w:hAnsi="Times New Roman" w:cs="Times New Roman"/>
          <w:sz w:val="26"/>
          <w:szCs w:val="26"/>
        </w:rPr>
      </w:pPr>
      <w:bookmarkStart w:id="0" w:name="комплекс_потребность"/>
      <w:bookmarkEnd w:id="0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         </w:t>
      </w:r>
      <w:r w:rsidRPr="00672549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Pr="00672549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</w:p>
    <w:p w:rsidR="00672549" w:rsidRPr="00672549" w:rsidRDefault="00672549" w:rsidP="00672549">
      <w:pPr>
        <w:spacing w:before="52" w:after="0" w:line="257" w:lineRule="auto"/>
        <w:ind w:left="11199" w:right="249" w:hanging="9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67254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72549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pacing w:val="-1"/>
          <w:sz w:val="26"/>
          <w:szCs w:val="26"/>
        </w:rPr>
        <w:t>решению</w:t>
      </w:r>
      <w:r w:rsidRPr="0067254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pacing w:val="-1"/>
          <w:sz w:val="26"/>
          <w:szCs w:val="26"/>
        </w:rPr>
        <w:t>Совета</w:t>
      </w:r>
      <w:r w:rsidRPr="00672549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pacing w:val="-2"/>
          <w:sz w:val="26"/>
          <w:szCs w:val="26"/>
        </w:rPr>
        <w:t>депутатов</w:t>
      </w:r>
      <w:r w:rsidRPr="00672549">
        <w:rPr>
          <w:rFonts w:ascii="Times New Roman" w:eastAsia="Times New Roman" w:hAnsi="Times New Roman" w:cs="Times New Roman"/>
          <w:spacing w:val="3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</w:t>
      </w:r>
      <w:r w:rsidRPr="00672549">
        <w:rPr>
          <w:rFonts w:ascii="Times New Roman" w:eastAsia="Times New Roman" w:hAnsi="Times New Roman" w:cs="Times New Roman"/>
          <w:spacing w:val="-1"/>
          <w:sz w:val="26"/>
          <w:szCs w:val="26"/>
        </w:rPr>
        <w:t>муниципального</w:t>
      </w:r>
      <w:r w:rsidRPr="0067254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pacing w:val="-2"/>
          <w:sz w:val="26"/>
          <w:szCs w:val="26"/>
        </w:rPr>
        <w:t>округа</w:t>
      </w:r>
      <w:r w:rsidRPr="0067254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pacing w:val="-1"/>
          <w:sz w:val="26"/>
          <w:szCs w:val="26"/>
        </w:rPr>
        <w:t>Донской</w:t>
      </w:r>
      <w:r w:rsidRPr="0067254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7254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672549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pacing w:val="-1"/>
          <w:sz w:val="26"/>
          <w:szCs w:val="26"/>
        </w:rPr>
        <w:t>сентября</w:t>
      </w:r>
      <w:r w:rsidRPr="0067254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z w:val="26"/>
          <w:szCs w:val="26"/>
        </w:rPr>
        <w:t>2015</w:t>
      </w:r>
      <w:r w:rsidRPr="00672549">
        <w:rPr>
          <w:rFonts w:ascii="Times New Roman" w:eastAsia="Times New Roman" w:hAnsi="Times New Roman" w:cs="Times New Roman"/>
          <w:spacing w:val="33"/>
          <w:w w:val="99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pacing w:val="-1"/>
          <w:sz w:val="26"/>
          <w:szCs w:val="26"/>
        </w:rPr>
        <w:t>года</w:t>
      </w:r>
      <w:r w:rsidRPr="00672549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7254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72549">
        <w:rPr>
          <w:rFonts w:ascii="Times New Roman" w:eastAsia="Times New Roman" w:hAnsi="Times New Roman" w:cs="Times New Roman"/>
          <w:sz w:val="26"/>
          <w:szCs w:val="26"/>
        </w:rPr>
        <w:t>01-03-97</w:t>
      </w:r>
    </w:p>
    <w:p w:rsidR="00672549" w:rsidRPr="00672549" w:rsidRDefault="00672549" w:rsidP="006725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2549" w:rsidRPr="00672549" w:rsidRDefault="00672549" w:rsidP="00672549">
      <w:pPr>
        <w:pStyle w:val="a9"/>
        <w:spacing w:line="258" w:lineRule="auto"/>
        <w:ind w:right="29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49">
        <w:rPr>
          <w:rFonts w:ascii="Times New Roman" w:hAnsi="Times New Roman" w:cs="Times New Roman"/>
          <w:spacing w:val="-1"/>
          <w:sz w:val="28"/>
          <w:szCs w:val="28"/>
        </w:rPr>
        <w:t>Адресный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счет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стимулирования</w:t>
      </w:r>
      <w:r w:rsidRPr="0067254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управ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районов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672549">
        <w:rPr>
          <w:rFonts w:ascii="Times New Roman" w:hAnsi="Times New Roman" w:cs="Times New Roman"/>
          <w:spacing w:val="89"/>
          <w:w w:val="99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67254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территорий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Донского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ЮАО</w:t>
      </w:r>
      <w:r w:rsidRPr="0067254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в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2015</w:t>
      </w:r>
      <w:r w:rsidRPr="0067254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72549">
        <w:rPr>
          <w:rFonts w:ascii="Times New Roman" w:hAnsi="Times New Roman" w:cs="Times New Roman"/>
          <w:sz w:val="28"/>
          <w:szCs w:val="28"/>
        </w:rPr>
        <w:t>году</w:t>
      </w:r>
    </w:p>
    <w:p w:rsidR="00672549" w:rsidRPr="00672549" w:rsidRDefault="00672549" w:rsidP="006725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-26"/>
        <w:tblW w:w="16186" w:type="dxa"/>
        <w:tblLayout w:type="fixed"/>
        <w:tblLook w:val="01E0"/>
      </w:tblPr>
      <w:tblGrid>
        <w:gridCol w:w="415"/>
        <w:gridCol w:w="2520"/>
        <w:gridCol w:w="4610"/>
        <w:gridCol w:w="1378"/>
        <w:gridCol w:w="1066"/>
        <w:gridCol w:w="2254"/>
        <w:gridCol w:w="1541"/>
        <w:gridCol w:w="2402"/>
      </w:tblGrid>
      <w:tr w:rsidR="00672549" w:rsidRPr="00672549" w:rsidTr="00672549">
        <w:trPr>
          <w:trHeight w:hRule="exact" w:val="842"/>
        </w:trPr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672549" w:rsidRPr="00672549" w:rsidRDefault="00672549" w:rsidP="00672549">
            <w:pPr>
              <w:pStyle w:val="TableParagraph"/>
              <w:spacing w:line="265" w:lineRule="auto"/>
              <w:ind w:left="56" w:right="51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67254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2549" w:rsidRPr="00672549" w:rsidRDefault="00672549" w:rsidP="006725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72549" w:rsidRPr="00672549" w:rsidRDefault="00672549" w:rsidP="0067254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pacing w:val="-1"/>
                <w:sz w:val="20"/>
              </w:rPr>
              <w:t>Адрес</w:t>
            </w:r>
          </w:p>
        </w:tc>
        <w:tc>
          <w:tcPr>
            <w:tcW w:w="4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2549" w:rsidRPr="00672549" w:rsidRDefault="00672549" w:rsidP="0067254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72549" w:rsidRPr="00672549" w:rsidRDefault="00672549" w:rsidP="00672549">
            <w:pPr>
              <w:pStyle w:val="TableParagraph"/>
              <w:ind w:left="1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Элементы/вид</w:t>
            </w:r>
            <w:r w:rsidRPr="0067254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работ</w:t>
            </w:r>
          </w:p>
        </w:tc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72549" w:rsidRPr="00672549" w:rsidRDefault="00672549" w:rsidP="00672549">
            <w:pPr>
              <w:pStyle w:val="TableParagraph"/>
              <w:spacing w:line="265" w:lineRule="auto"/>
              <w:ind w:left="154" w:right="109" w:hanging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Натуральные</w:t>
            </w:r>
            <w:r w:rsidRPr="00672549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показатлели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72549" w:rsidRPr="00672549" w:rsidRDefault="00672549" w:rsidP="00672549">
            <w:pPr>
              <w:pStyle w:val="TableParagraph"/>
              <w:spacing w:line="265" w:lineRule="auto"/>
              <w:ind w:left="73" w:right="69"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Единица</w:t>
            </w:r>
            <w:r w:rsidRPr="00672549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измерения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672549" w:rsidRPr="00672549" w:rsidRDefault="00672549" w:rsidP="00672549">
            <w:pPr>
              <w:pStyle w:val="TableParagraph"/>
              <w:spacing w:line="265" w:lineRule="auto"/>
              <w:ind w:left="323" w:right="291" w:hanging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>ИТОГО</w:t>
            </w:r>
            <w:r w:rsidRPr="00672549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затраты 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672549">
              <w:rPr>
                <w:rFonts w:ascii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работы</w:t>
            </w:r>
            <w:r w:rsidRPr="00672549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(без НДС)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672549" w:rsidRPr="00672549" w:rsidRDefault="00672549" w:rsidP="00672549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НДС</w:t>
            </w:r>
            <w:r w:rsidRPr="00672549">
              <w:rPr>
                <w:rFonts w:ascii="Times New Roman" w:hAnsi="Times New Roman" w:cs="Times New Roman"/>
                <w:sz w:val="20"/>
              </w:rPr>
              <w:t xml:space="preserve"> 18%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72549" w:rsidRPr="00672549" w:rsidRDefault="00672549" w:rsidP="00672549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pacing w:val="-1"/>
                <w:sz w:val="20"/>
              </w:rPr>
              <w:t>Итого</w:t>
            </w:r>
            <w:r w:rsidRPr="00672549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  <w:r w:rsidRPr="0067254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НДС</w:t>
            </w:r>
          </w:p>
        </w:tc>
      </w:tr>
      <w:tr w:rsidR="00672549" w:rsidRPr="00672549" w:rsidTr="00672549">
        <w:trPr>
          <w:trHeight w:hRule="exact" w:val="307"/>
        </w:trPr>
        <w:tc>
          <w:tcPr>
            <w:tcW w:w="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2"/>
                <w:sz w:val="20"/>
              </w:rPr>
              <w:t>руб.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2"/>
                <w:sz w:val="20"/>
              </w:rPr>
              <w:t>руб.</w:t>
            </w:r>
          </w:p>
        </w:tc>
      </w:tr>
      <w:tr w:rsidR="00672549" w:rsidRPr="00672549" w:rsidTr="00672549">
        <w:trPr>
          <w:trHeight w:hRule="exact" w:val="626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72549" w:rsidRPr="00672549" w:rsidRDefault="00672549" w:rsidP="006725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72549" w:rsidRPr="00672549" w:rsidRDefault="00672549" w:rsidP="00672549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Донской</w:t>
            </w:r>
            <w:r w:rsidRPr="006725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район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47" w:line="265" w:lineRule="auto"/>
              <w:ind w:left="1477" w:right="259" w:hanging="1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Разработка концепции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цветочного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оформления</w:t>
            </w:r>
            <w:r w:rsidRPr="00672549">
              <w:rPr>
                <w:rFonts w:ascii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территории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района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72549" w:rsidRPr="00672549" w:rsidRDefault="00672549" w:rsidP="00672549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2 460,00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72549" w:rsidRPr="00672549" w:rsidRDefault="00672549" w:rsidP="00672549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 xml:space="preserve">кв.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м.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72549" w:rsidRPr="00672549" w:rsidRDefault="00672549" w:rsidP="00672549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120 860,17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72549" w:rsidRPr="00672549" w:rsidRDefault="00672549" w:rsidP="00672549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21 754,83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72549" w:rsidRPr="00672549" w:rsidRDefault="00672549" w:rsidP="00672549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z w:val="20"/>
              </w:rPr>
              <w:t>142 615,00</w:t>
            </w:r>
          </w:p>
        </w:tc>
      </w:tr>
      <w:tr w:rsidR="00672549" w:rsidRPr="00672549" w:rsidTr="00672549">
        <w:trPr>
          <w:trHeight w:hRule="exact" w:val="854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72549" w:rsidRPr="00672549" w:rsidRDefault="00672549" w:rsidP="006725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72549" w:rsidRPr="00672549" w:rsidRDefault="00672549" w:rsidP="00672549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Донской</w:t>
            </w:r>
            <w:r w:rsidRPr="006725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район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33" w:line="266" w:lineRule="auto"/>
              <w:ind w:left="212" w:right="20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Разработка 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и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согласование рабочих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проектов</w:t>
            </w:r>
            <w:r w:rsidRPr="00672549">
              <w:rPr>
                <w:rFonts w:ascii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устройства цветников</w:t>
            </w:r>
            <w:r w:rsidRPr="00672549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и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паспортов</w:t>
            </w:r>
            <w:r w:rsidRPr="00672549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цветников</w:t>
            </w:r>
            <w:r w:rsidRPr="00672549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672549">
              <w:rPr>
                <w:rFonts w:ascii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территории</w:t>
            </w:r>
            <w:r w:rsidRPr="006725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района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672549" w:rsidRPr="00672549" w:rsidRDefault="00672549" w:rsidP="00672549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2 460,00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72549" w:rsidRPr="00672549" w:rsidRDefault="00672549" w:rsidP="00672549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 xml:space="preserve">кв.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м.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72549" w:rsidRPr="00672549" w:rsidRDefault="00672549" w:rsidP="00672549">
            <w:pPr>
              <w:pStyle w:val="TableParagraph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930 092,27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72549" w:rsidRPr="00672549" w:rsidRDefault="00672549" w:rsidP="00672549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167 416,61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72549" w:rsidRPr="00672549" w:rsidRDefault="00672549" w:rsidP="00672549">
            <w:pPr>
              <w:pStyle w:val="TableParagraph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z w:val="20"/>
              </w:rPr>
              <w:t>1 097 508,88</w:t>
            </w:r>
          </w:p>
        </w:tc>
      </w:tr>
      <w:tr w:rsidR="00672549" w:rsidRPr="00672549" w:rsidTr="00672549">
        <w:trPr>
          <w:trHeight w:hRule="exact" w:val="574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30" w:line="265" w:lineRule="auto"/>
              <w:ind w:left="743" w:right="61" w:hanging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Севастопольский</w:t>
            </w:r>
            <w:r w:rsidRPr="006725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проспект,</w:t>
            </w:r>
            <w:r w:rsidRPr="00672549">
              <w:rPr>
                <w:rFonts w:ascii="Times New Roman" w:hAnsi="Times New Roman" w:cs="Times New Roman"/>
                <w:spacing w:val="35"/>
                <w:sz w:val="20"/>
              </w:rPr>
              <w:t xml:space="preserve"> </w:t>
            </w:r>
            <w:r w:rsidRPr="00672549">
              <w:rPr>
                <w:rFonts w:ascii="Times New Roman" w:hAnsi="Times New Roman" w:cs="Times New Roman"/>
                <w:sz w:val="20"/>
              </w:rPr>
              <w:t>д. 9, корп. 4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50"/>
              <w:ind w:left="1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Замена бортового</w:t>
            </w:r>
            <w:r w:rsidRPr="006725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камня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60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282,00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60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pacing w:val="-1"/>
                <w:sz w:val="20"/>
              </w:rPr>
              <w:t>пог.м.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60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323 561,36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60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sz w:val="20"/>
              </w:rPr>
              <w:t>58 241,04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Pr="00672549" w:rsidRDefault="00672549" w:rsidP="00672549">
            <w:pPr>
              <w:pStyle w:val="TableParagraph"/>
              <w:spacing w:before="165"/>
              <w:ind w:lef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49">
              <w:rPr>
                <w:rFonts w:ascii="Times New Roman" w:hAnsi="Times New Roman" w:cs="Times New Roman"/>
                <w:b/>
                <w:sz w:val="20"/>
              </w:rPr>
              <w:t>381 802,40</w:t>
            </w:r>
          </w:p>
        </w:tc>
      </w:tr>
      <w:tr w:rsidR="00672549" w:rsidTr="00672549">
        <w:trPr>
          <w:trHeight w:hRule="exact" w:val="266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Default="00672549" w:rsidP="00672549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Default="00672549" w:rsidP="00672549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Итого:</w:t>
            </w: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Default="00672549" w:rsidP="00672549"/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Default="00672549" w:rsidP="0067254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Default="00672549" w:rsidP="00672549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Default="00672549" w:rsidP="00672549">
            <w:pPr>
              <w:pStyle w:val="TableParagraph"/>
              <w:spacing w:before="11"/>
              <w:ind w:left="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1 374 513,80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Default="00672549" w:rsidP="00672549">
            <w:pPr>
              <w:pStyle w:val="TableParagraph"/>
              <w:spacing w:before="11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247 412,5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549" w:rsidRDefault="00672549" w:rsidP="00672549">
            <w:pPr>
              <w:pStyle w:val="TableParagraph"/>
              <w:spacing w:before="11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1 621 926,28</w:t>
            </w:r>
          </w:p>
        </w:tc>
      </w:tr>
    </w:tbl>
    <w:p w:rsidR="00672549" w:rsidRPr="00672549" w:rsidRDefault="00672549" w:rsidP="0067254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2549" w:rsidRPr="00672549" w:rsidRDefault="00672549" w:rsidP="0067254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2549" w:rsidRPr="00672549" w:rsidRDefault="00672549" w:rsidP="00672549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72549" w:rsidRDefault="00672549" w:rsidP="00672549"/>
    <w:p w:rsidR="0012246F" w:rsidRPr="0012246F" w:rsidRDefault="0012246F" w:rsidP="001224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246F" w:rsidRPr="0012246F" w:rsidRDefault="0012246F" w:rsidP="001224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246F" w:rsidRPr="0012246F" w:rsidRDefault="0012246F" w:rsidP="001224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246F" w:rsidRPr="0012246F" w:rsidRDefault="0012246F" w:rsidP="0012246F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  <w:lang w:val="en-US"/>
        </w:rPr>
      </w:pPr>
    </w:p>
    <w:p w:rsidR="0012246F" w:rsidRDefault="0012246F" w:rsidP="0012246F"/>
    <w:p w:rsidR="00E53510" w:rsidRPr="00A41BD1" w:rsidRDefault="00E53510" w:rsidP="00E5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10" w:rsidRPr="00A41BD1" w:rsidRDefault="00E53510" w:rsidP="00E5351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45C" w:rsidRDefault="0012445C"/>
    <w:sectPr w:rsidR="0012445C" w:rsidSect="00672549">
      <w:pgSz w:w="16838" w:h="11906" w:orient="landscape"/>
      <w:pgMar w:top="1701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51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246F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5704B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0A2F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15D4C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2549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3A54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3510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6F34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05E9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35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3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E535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51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7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725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2549"/>
  </w:style>
  <w:style w:type="table" w:customStyle="1" w:styleId="TableNormal">
    <w:name w:val="Table Normal"/>
    <w:uiPriority w:val="2"/>
    <w:semiHidden/>
    <w:unhideWhenUsed/>
    <w:qFormat/>
    <w:rsid w:val="006725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2549"/>
    <w:pPr>
      <w:widowControl w:val="0"/>
      <w:spacing w:after="0" w:line="240" w:lineRule="auto"/>
    </w:pPr>
    <w:rPr>
      <w:lang w:val="en-US"/>
    </w:rPr>
  </w:style>
  <w:style w:type="paragraph" w:styleId="ab">
    <w:name w:val="Title"/>
    <w:basedOn w:val="a"/>
    <w:link w:val="ac"/>
    <w:qFormat/>
    <w:rsid w:val="004570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4570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ED341-6A50-4CD8-BEE1-C10DDAA1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2015-09-25T09:22:00Z</cp:lastPrinted>
  <dcterms:created xsi:type="dcterms:W3CDTF">2015-09-25T09:14:00Z</dcterms:created>
  <dcterms:modified xsi:type="dcterms:W3CDTF">2015-09-29T12:16:00Z</dcterms:modified>
</cp:coreProperties>
</file>