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37" w:rsidRPr="00540C34" w:rsidRDefault="00112137" w:rsidP="00112137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776829" r:id="rId5"/>
        </w:object>
      </w:r>
    </w:p>
    <w:p w:rsidR="00112137" w:rsidRPr="00540C34" w:rsidRDefault="00112137" w:rsidP="00112137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112137" w:rsidRPr="00540C34" w:rsidRDefault="00112137" w:rsidP="00112137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112137" w:rsidRPr="00540C34" w:rsidRDefault="00112137" w:rsidP="00112137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112137" w:rsidRPr="00540C34" w:rsidRDefault="00112137" w:rsidP="00112137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7836E6" w:rsidRDefault="007836E6" w:rsidP="007836E6">
      <w:pPr>
        <w:ind w:firstLine="142"/>
        <w:jc w:val="both"/>
        <w:rPr>
          <w:b/>
          <w:sz w:val="28"/>
          <w:szCs w:val="28"/>
        </w:rPr>
      </w:pPr>
    </w:p>
    <w:p w:rsidR="007836E6" w:rsidRPr="00824310" w:rsidRDefault="007836E6" w:rsidP="007836E6">
      <w:pPr>
        <w:ind w:firstLine="142"/>
        <w:jc w:val="both"/>
        <w:rPr>
          <w:b/>
          <w:sz w:val="28"/>
          <w:szCs w:val="28"/>
        </w:rPr>
      </w:pPr>
      <w:r w:rsidRPr="00824310">
        <w:rPr>
          <w:b/>
          <w:sz w:val="28"/>
          <w:szCs w:val="28"/>
        </w:rPr>
        <w:t xml:space="preserve">27 августа 2015 г.       </w:t>
      </w:r>
      <w:r>
        <w:rPr>
          <w:b/>
          <w:sz w:val="28"/>
          <w:szCs w:val="28"/>
        </w:rPr>
        <w:t xml:space="preserve">  </w:t>
      </w:r>
      <w:r w:rsidRPr="00824310">
        <w:rPr>
          <w:b/>
          <w:sz w:val="28"/>
          <w:szCs w:val="28"/>
        </w:rPr>
        <w:t>01-03-84</w:t>
      </w:r>
    </w:p>
    <w:p w:rsidR="007836E6" w:rsidRDefault="007836E6" w:rsidP="007836E6">
      <w:pPr>
        <w:ind w:firstLine="5529"/>
      </w:pPr>
    </w:p>
    <w:p w:rsidR="007836E6" w:rsidRDefault="007836E6" w:rsidP="007836E6">
      <w:pPr>
        <w:ind w:firstLine="5529"/>
      </w:pPr>
    </w:p>
    <w:tbl>
      <w:tblPr>
        <w:tblpPr w:leftFromText="180" w:rightFromText="180" w:vertAnchor="text" w:horzAnchor="margin" w:tblpY="-45"/>
        <w:tblW w:w="0" w:type="auto"/>
        <w:tblLook w:val="04A0"/>
      </w:tblPr>
      <w:tblGrid>
        <w:gridCol w:w="4786"/>
      </w:tblGrid>
      <w:tr w:rsidR="007836E6" w:rsidRPr="00410769" w:rsidTr="00A308B4">
        <w:tc>
          <w:tcPr>
            <w:tcW w:w="4786" w:type="dxa"/>
          </w:tcPr>
          <w:p w:rsidR="007836E6" w:rsidRDefault="007836E6" w:rsidP="00A308B4">
            <w:pPr>
              <w:jc w:val="both"/>
              <w:rPr>
                <w:b/>
                <w:sz w:val="28"/>
                <w:szCs w:val="28"/>
              </w:rPr>
            </w:pPr>
          </w:p>
          <w:p w:rsidR="007836E6" w:rsidRPr="00410769" w:rsidRDefault="005058BA" w:rsidP="00A308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дополнительных мероприятий</w:t>
            </w:r>
            <w:r w:rsidR="007836E6">
              <w:rPr>
                <w:b/>
                <w:sz w:val="28"/>
                <w:szCs w:val="28"/>
              </w:rPr>
              <w:t xml:space="preserve"> по благоустройству дворовых территорий в 2015 году по Донскому району, реализуемых за счет экономии средств, по проведенным конкурсным процедурам</w:t>
            </w:r>
          </w:p>
          <w:p w:rsidR="007836E6" w:rsidRPr="00410769" w:rsidRDefault="007836E6" w:rsidP="00A308B4">
            <w:pPr>
              <w:rPr>
                <w:b/>
                <w:sz w:val="28"/>
                <w:szCs w:val="28"/>
              </w:rPr>
            </w:pPr>
          </w:p>
        </w:tc>
      </w:tr>
    </w:tbl>
    <w:p w:rsidR="007836E6" w:rsidRDefault="007836E6" w:rsidP="007836E6">
      <w:pPr>
        <w:ind w:firstLine="5529"/>
      </w:pPr>
    </w:p>
    <w:p w:rsidR="007836E6" w:rsidRDefault="007836E6" w:rsidP="007836E6">
      <w:pPr>
        <w:ind w:firstLine="5529"/>
      </w:pPr>
    </w:p>
    <w:p w:rsidR="007836E6" w:rsidRPr="00364DBA" w:rsidRDefault="007836E6" w:rsidP="007836E6">
      <w:pPr>
        <w:rPr>
          <w:b/>
          <w:sz w:val="28"/>
          <w:szCs w:val="28"/>
        </w:rPr>
      </w:pPr>
    </w:p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>
      <w:pPr>
        <w:ind w:firstLine="708"/>
        <w:jc w:val="both"/>
        <w:rPr>
          <w:sz w:val="28"/>
          <w:szCs w:val="28"/>
        </w:rPr>
      </w:pPr>
    </w:p>
    <w:p w:rsidR="007836E6" w:rsidRDefault="007836E6" w:rsidP="007836E6">
      <w:pPr>
        <w:ind w:firstLine="708"/>
        <w:jc w:val="both"/>
        <w:rPr>
          <w:sz w:val="28"/>
          <w:szCs w:val="28"/>
        </w:rPr>
      </w:pPr>
    </w:p>
    <w:p w:rsidR="007836E6" w:rsidRDefault="007836E6" w:rsidP="007836E6">
      <w:pPr>
        <w:ind w:firstLine="708"/>
        <w:jc w:val="both"/>
        <w:rPr>
          <w:sz w:val="28"/>
          <w:szCs w:val="28"/>
        </w:rPr>
      </w:pPr>
    </w:p>
    <w:p w:rsidR="007836E6" w:rsidRDefault="007836E6" w:rsidP="007836E6">
      <w:pPr>
        <w:ind w:firstLine="708"/>
        <w:jc w:val="both"/>
        <w:rPr>
          <w:sz w:val="28"/>
          <w:szCs w:val="28"/>
        </w:rPr>
      </w:pPr>
    </w:p>
    <w:p w:rsidR="007836E6" w:rsidRDefault="007836E6" w:rsidP="007836E6">
      <w:pPr>
        <w:ind w:firstLine="142"/>
      </w:pPr>
      <w:r>
        <w:t xml:space="preserve"> </w:t>
      </w:r>
    </w:p>
    <w:p w:rsidR="00112137" w:rsidRDefault="00112137" w:rsidP="007836E6">
      <w:pPr>
        <w:ind w:firstLine="708"/>
        <w:jc w:val="both"/>
        <w:rPr>
          <w:sz w:val="28"/>
          <w:szCs w:val="28"/>
        </w:rPr>
      </w:pPr>
    </w:p>
    <w:p w:rsidR="007836E6" w:rsidRPr="009B0F1B" w:rsidRDefault="00112137" w:rsidP="0078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</w:t>
      </w:r>
      <w:r w:rsidR="007836E6" w:rsidRPr="0000202F">
        <w:rPr>
          <w:sz w:val="28"/>
          <w:szCs w:val="28"/>
        </w:rPr>
        <w:t xml:space="preserve">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 города Москвы», </w:t>
      </w:r>
      <w:r w:rsidR="007836E6" w:rsidRPr="009B0F1B">
        <w:rPr>
          <w:sz w:val="28"/>
          <w:szCs w:val="28"/>
        </w:rPr>
        <w:t>постановлением Пр</w:t>
      </w:r>
      <w:r w:rsidR="007836E6">
        <w:rPr>
          <w:sz w:val="28"/>
          <w:szCs w:val="28"/>
        </w:rPr>
        <w:t>авительства Москвы от 13</w:t>
      </w:r>
      <w:r w:rsidR="007836E6" w:rsidRPr="009B0F1B">
        <w:rPr>
          <w:sz w:val="28"/>
          <w:szCs w:val="28"/>
        </w:rPr>
        <w:t> </w:t>
      </w:r>
      <w:r w:rsidR="007836E6">
        <w:rPr>
          <w:sz w:val="28"/>
          <w:szCs w:val="28"/>
        </w:rPr>
        <w:t xml:space="preserve">сентября </w:t>
      </w:r>
      <w:r w:rsidR="007836E6" w:rsidRPr="009B0F1B">
        <w:rPr>
          <w:sz w:val="28"/>
          <w:szCs w:val="28"/>
        </w:rPr>
        <w:t> </w:t>
      </w:r>
      <w:r w:rsidR="007836E6">
        <w:rPr>
          <w:sz w:val="28"/>
          <w:szCs w:val="28"/>
        </w:rPr>
        <w:t>2012 года № 484-ПП «О дополнительных мероприятиях по социально-экономическому развитию районов города Москвы</w:t>
      </w:r>
      <w:r w:rsidR="007836E6" w:rsidRPr="009B0F1B">
        <w:rPr>
          <w:sz w:val="28"/>
          <w:szCs w:val="28"/>
        </w:rPr>
        <w:t xml:space="preserve">» и обращением главы управы Донского района города Москвы Тюриной Ф.В. от  </w:t>
      </w:r>
      <w:r w:rsidR="007836E6">
        <w:rPr>
          <w:sz w:val="28"/>
          <w:szCs w:val="28"/>
        </w:rPr>
        <w:t>24 августа 2015 года № ДО-106-25/5</w:t>
      </w:r>
      <w:r w:rsidR="007836E6" w:rsidRPr="009B0F1B">
        <w:rPr>
          <w:sz w:val="28"/>
          <w:szCs w:val="28"/>
        </w:rPr>
        <w:t xml:space="preserve">, </w:t>
      </w:r>
    </w:p>
    <w:p w:rsidR="007836E6" w:rsidRPr="0000202F" w:rsidRDefault="007836E6" w:rsidP="007836E6">
      <w:pPr>
        <w:pStyle w:val="a4"/>
        <w:ind w:firstLine="700"/>
        <w:rPr>
          <w:rFonts w:ascii="Times New Roman" w:hAnsi="Times New Roman" w:cs="Times New Roman"/>
        </w:rPr>
      </w:pPr>
    </w:p>
    <w:p w:rsidR="007836E6" w:rsidRPr="0000202F" w:rsidRDefault="007836E6" w:rsidP="007836E6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7836E6" w:rsidRDefault="007836E6" w:rsidP="007836E6">
      <w:pPr>
        <w:pStyle w:val="a4"/>
        <w:ind w:left="0" w:firstLine="9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</w:t>
      </w:r>
      <w:r w:rsidR="00112137">
        <w:rPr>
          <w:rFonts w:ascii="Times New Roman" w:hAnsi="Times New Roman" w:cs="Times New Roman"/>
          <w:sz w:val="28"/>
          <w:szCs w:val="28"/>
        </w:rPr>
        <w:t xml:space="preserve">Провести дополнительные мероприятия </w:t>
      </w:r>
      <w:r w:rsidRPr="0000202F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по Донскому району, реализуемых за счет средств экономии по проведенным конкурсным процедурам</w:t>
      </w:r>
      <w:r>
        <w:rPr>
          <w:rFonts w:ascii="Times New Roman" w:hAnsi="Times New Roman" w:cs="Times New Roman"/>
          <w:iCs/>
          <w:sz w:val="28"/>
          <w:szCs w:val="28"/>
        </w:rPr>
        <w:t>, сложившейся по статье расходов "Дополнительные мероприятия по социально-экономическому развитию районов города Москвы"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7836E6" w:rsidRPr="00A0502B" w:rsidRDefault="007836E6" w:rsidP="007836E6">
      <w:pPr>
        <w:pStyle w:val="a4"/>
        <w:ind w:left="0" w:firstLine="9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502B">
        <w:rPr>
          <w:rFonts w:ascii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Донской за объектами согласованного адресного перечня мероприятий по благоустройству дворовой территории Донского района города Москвы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7836E6" w:rsidRPr="0000202F" w:rsidRDefault="007836E6" w:rsidP="007836E6">
      <w:pPr>
        <w:pStyle w:val="a4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и управу Донского ра</w:t>
      </w:r>
      <w:r>
        <w:rPr>
          <w:rFonts w:ascii="Times New Roman" w:hAnsi="Times New Roman" w:cs="Times New Roman"/>
          <w:sz w:val="28"/>
          <w:szCs w:val="28"/>
        </w:rPr>
        <w:t>йона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7836E6" w:rsidRPr="0000202F" w:rsidRDefault="007836E6" w:rsidP="0078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00202F">
        <w:rPr>
          <w:sz w:val="28"/>
          <w:szCs w:val="28"/>
        </w:rPr>
        <w:t xml:space="preserve">. Опубликовать настоящее решение в бюллетене «Московский  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6" w:history="1">
        <w:r w:rsidRPr="0000202F">
          <w:rPr>
            <w:rStyle w:val="a3"/>
            <w:color w:val="0D0D0D"/>
            <w:sz w:val="28"/>
            <w:szCs w:val="28"/>
          </w:rPr>
          <w:t>www.mo-donskoy.ru</w:t>
        </w:r>
      </w:hyperlink>
      <w:r w:rsidRPr="0000202F">
        <w:rPr>
          <w:color w:val="0D0D0D"/>
          <w:sz w:val="28"/>
          <w:szCs w:val="28"/>
        </w:rPr>
        <w:t>.</w:t>
      </w:r>
    </w:p>
    <w:p w:rsidR="007836E6" w:rsidRPr="0000202F" w:rsidRDefault="007836E6" w:rsidP="007836E6">
      <w:pPr>
        <w:pStyle w:val="a4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20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00202F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7836E6" w:rsidRPr="00A17081" w:rsidRDefault="007836E6" w:rsidP="007836E6">
      <w:pPr>
        <w:jc w:val="both"/>
        <w:rPr>
          <w:sz w:val="28"/>
          <w:szCs w:val="28"/>
        </w:rPr>
      </w:pPr>
    </w:p>
    <w:p w:rsidR="007836E6" w:rsidRPr="001200A2" w:rsidRDefault="007836E6" w:rsidP="007836E6">
      <w:pPr>
        <w:jc w:val="both"/>
        <w:rPr>
          <w:b/>
          <w:sz w:val="28"/>
          <w:szCs w:val="28"/>
        </w:rPr>
      </w:pPr>
      <w:r w:rsidRPr="001200A2">
        <w:rPr>
          <w:b/>
          <w:sz w:val="28"/>
          <w:szCs w:val="28"/>
        </w:rPr>
        <w:t>Глава муниципального округа</w:t>
      </w:r>
    </w:p>
    <w:p w:rsidR="007836E6" w:rsidRDefault="007836E6" w:rsidP="007836E6">
      <w:r w:rsidRPr="001200A2">
        <w:rPr>
          <w:b/>
          <w:sz w:val="28"/>
          <w:szCs w:val="28"/>
        </w:rPr>
        <w:t xml:space="preserve">Донской   </w:t>
      </w:r>
      <w:r w:rsidRPr="001200A2">
        <w:rPr>
          <w:b/>
          <w:sz w:val="28"/>
          <w:szCs w:val="28"/>
        </w:rPr>
        <w:tab/>
      </w: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1200A2">
        <w:rPr>
          <w:b/>
          <w:sz w:val="28"/>
          <w:szCs w:val="28"/>
        </w:rPr>
        <w:t>Т.В.Кабанова</w:t>
      </w:r>
    </w:p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>
      <w:pPr>
        <w:sectPr w:rsidR="007836E6" w:rsidSect="001F46E8">
          <w:pgSz w:w="11906" w:h="16838"/>
          <w:pgMar w:top="1134" w:right="851" w:bottom="993" w:left="1134" w:header="708" w:footer="708" w:gutter="0"/>
          <w:cols w:space="708"/>
          <w:docGrid w:linePitch="360"/>
        </w:sect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</w:t>
      </w:r>
    </w:p>
    <w:p w:rsidR="007836E6" w:rsidRPr="00410769" w:rsidRDefault="007836E6" w:rsidP="007836E6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836E6" w:rsidRPr="00410769" w:rsidRDefault="007836E6" w:rsidP="007836E6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7836E6" w:rsidRPr="00410769" w:rsidRDefault="007836E6" w:rsidP="007836E6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7836E6" w:rsidRPr="00410769" w:rsidRDefault="007836E6" w:rsidP="0078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27 августа 2015 г. № 01-03-84</w:t>
      </w:r>
    </w:p>
    <w:p w:rsidR="007836E6" w:rsidRDefault="007836E6" w:rsidP="007836E6">
      <w:pPr>
        <w:jc w:val="center"/>
        <w:rPr>
          <w:b/>
          <w:sz w:val="28"/>
          <w:szCs w:val="28"/>
        </w:rPr>
      </w:pPr>
    </w:p>
    <w:p w:rsidR="007836E6" w:rsidRPr="00C8673E" w:rsidRDefault="007836E6" w:rsidP="0078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 на выполнение работ по благоустройству территории Донского района в 2015 году за счет средств экономии средств, сложившейся по статье расходов "Дополнительные мероприятия по социально-экономическому развитию районов города Москвы"</w:t>
      </w:r>
    </w:p>
    <w:p w:rsidR="007836E6" w:rsidRPr="00410769" w:rsidRDefault="007836E6" w:rsidP="007836E6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402"/>
        <w:gridCol w:w="1701"/>
        <w:gridCol w:w="1485"/>
        <w:gridCol w:w="1209"/>
        <w:gridCol w:w="1981"/>
      </w:tblGrid>
      <w:tr w:rsidR="007836E6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Благоустройство дворовых территорий</w:t>
            </w:r>
          </w:p>
        </w:tc>
      </w:tr>
      <w:tr w:rsidR="007836E6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Объем, </w:t>
            </w:r>
          </w:p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 кв. 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Сумма денежных средств, руб.</w:t>
            </w:r>
          </w:p>
        </w:tc>
      </w:tr>
      <w:tr w:rsidR="007836E6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422BED" w:rsidRDefault="007836E6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E6" w:rsidRPr="00422BED" w:rsidRDefault="007836E6" w:rsidP="00A308B4">
            <w:pPr>
              <w:rPr>
                <w:sz w:val="24"/>
              </w:rPr>
            </w:pPr>
            <w:r>
              <w:rPr>
                <w:sz w:val="24"/>
              </w:rPr>
              <w:t>Севастопольский проспект, д.9,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both"/>
              <w:rPr>
                <w:sz w:val="24"/>
              </w:rPr>
            </w:pPr>
            <w:r w:rsidRPr="008733E1">
              <w:rPr>
                <w:sz w:val="24"/>
              </w:rPr>
              <w:t>капитальный ремонт асфальтового покрытия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1400,32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458,75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E6" w:rsidRPr="008733E1" w:rsidRDefault="007836E6" w:rsidP="00A308B4">
            <w:pPr>
              <w:jc w:val="both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both"/>
              <w:rPr>
                <w:bCs/>
                <w:sz w:val="24"/>
              </w:rPr>
            </w:pPr>
          </w:p>
          <w:p w:rsidR="007836E6" w:rsidRPr="008733E1" w:rsidRDefault="007836E6" w:rsidP="00A308B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 642 398,60</w:t>
            </w:r>
          </w:p>
        </w:tc>
      </w:tr>
      <w:tr w:rsidR="007836E6" w:rsidRPr="00422BED" w:rsidTr="00A308B4">
        <w:trPr>
          <w:trHeight w:val="15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422BED" w:rsidRDefault="007836E6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6" w:rsidRPr="008733E1" w:rsidRDefault="007836E6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6E6" w:rsidRPr="008733E1" w:rsidRDefault="007836E6" w:rsidP="00A308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642 398,60</w:t>
            </w:r>
          </w:p>
        </w:tc>
      </w:tr>
    </w:tbl>
    <w:p w:rsidR="007836E6" w:rsidRPr="00422BED" w:rsidRDefault="007836E6" w:rsidP="007836E6">
      <w:pPr>
        <w:rPr>
          <w:b/>
          <w:sz w:val="24"/>
        </w:rPr>
      </w:pPr>
    </w:p>
    <w:p w:rsidR="007836E6" w:rsidRPr="001D2C2C" w:rsidRDefault="007836E6" w:rsidP="007836E6">
      <w:pPr>
        <w:rPr>
          <w:sz w:val="24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rPr>
          <w:b/>
          <w:bCs/>
          <w:color w:val="000000"/>
          <w:sz w:val="28"/>
          <w:szCs w:val="28"/>
        </w:rPr>
      </w:pPr>
    </w:p>
    <w:p w:rsidR="007836E6" w:rsidRDefault="007836E6" w:rsidP="007836E6">
      <w:pPr>
        <w:sectPr w:rsidR="007836E6" w:rsidSect="00ED00F0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7836E6" w:rsidRDefault="007836E6" w:rsidP="007836E6">
      <w:bookmarkStart w:id="0" w:name="RANGE!A2:G24"/>
      <w:bookmarkEnd w:id="0"/>
    </w:p>
    <w:p w:rsidR="007836E6" w:rsidRDefault="007836E6" w:rsidP="007836E6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836E6" w:rsidRDefault="007836E6" w:rsidP="007836E6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7836E6" w:rsidRDefault="007836E6" w:rsidP="007836E6">
      <w:pPr>
        <w:ind w:left="5040"/>
        <w:rPr>
          <w:sz w:val="28"/>
          <w:szCs w:val="28"/>
        </w:rPr>
      </w:pPr>
      <w:r>
        <w:rPr>
          <w:sz w:val="28"/>
          <w:szCs w:val="28"/>
        </w:rPr>
        <w:t>от  27 августа 2015 г. № 01-03-84</w:t>
      </w:r>
    </w:p>
    <w:p w:rsidR="007836E6" w:rsidRDefault="007836E6" w:rsidP="007836E6">
      <w:pPr>
        <w:jc w:val="center"/>
        <w:rPr>
          <w:b/>
          <w:sz w:val="28"/>
          <w:szCs w:val="28"/>
        </w:rPr>
      </w:pPr>
    </w:p>
    <w:p w:rsidR="007836E6" w:rsidRDefault="007836E6" w:rsidP="007836E6">
      <w:pPr>
        <w:jc w:val="center"/>
        <w:rPr>
          <w:b/>
          <w:sz w:val="28"/>
          <w:szCs w:val="28"/>
        </w:rPr>
      </w:pPr>
    </w:p>
    <w:p w:rsidR="007836E6" w:rsidRDefault="007836E6" w:rsidP="007836E6">
      <w:pPr>
        <w:jc w:val="center"/>
        <w:rPr>
          <w:b/>
          <w:sz w:val="28"/>
          <w:szCs w:val="28"/>
        </w:rPr>
      </w:pPr>
    </w:p>
    <w:p w:rsidR="007836E6" w:rsidRDefault="007836E6" w:rsidP="00783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7836E6" w:rsidRDefault="007836E6" w:rsidP="00783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36E6" w:rsidRDefault="007836E6" w:rsidP="007836E6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7836E6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7836E6" w:rsidRPr="00422BED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6" w:rsidRDefault="007836E6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6" w:rsidRPr="00764B55" w:rsidRDefault="007836E6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д.9, корп.4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Default="007836E6" w:rsidP="00A308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6" w:rsidRPr="00422BED" w:rsidRDefault="007836E6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BED">
              <w:rPr>
                <w:sz w:val="28"/>
                <w:szCs w:val="28"/>
              </w:rPr>
              <w:t>2</w:t>
            </w:r>
          </w:p>
        </w:tc>
      </w:tr>
    </w:tbl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/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  <w:r>
        <w:tab/>
      </w:r>
      <w:r>
        <w:tab/>
      </w:r>
      <w:r>
        <w:tab/>
      </w:r>
      <w:r>
        <w:tab/>
      </w: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7836E6" w:rsidRDefault="007836E6" w:rsidP="007836E6">
      <w:pPr>
        <w:shd w:val="clear" w:color="auto" w:fill="FFFFFF"/>
        <w:tabs>
          <w:tab w:val="left" w:pos="1152"/>
          <w:tab w:val="left" w:pos="3782"/>
        </w:tabs>
        <w:ind w:left="14"/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E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137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58B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36E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4EBB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0BDB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36E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836E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7836E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836E6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7836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2015-09-02T06:47:00Z</cp:lastPrinted>
  <dcterms:created xsi:type="dcterms:W3CDTF">2015-09-01T07:03:00Z</dcterms:created>
  <dcterms:modified xsi:type="dcterms:W3CDTF">2015-09-03T06:14:00Z</dcterms:modified>
</cp:coreProperties>
</file>